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A4" w:rsidRPr="0022539F" w:rsidRDefault="008448A4" w:rsidP="008448A4">
      <w:pPr>
        <w:pStyle w:val="Default"/>
        <w:pageBreakBefore/>
        <w:ind w:left="7110"/>
        <w:jc w:val="right"/>
        <w:rPr>
          <w:rFonts w:ascii="Times New Roman" w:hAnsi="Times New Roman" w:cs="Times New Roman"/>
          <w:color w:val="00000A"/>
          <w:sz w:val="20"/>
          <w:szCs w:val="20"/>
        </w:rPr>
      </w:pPr>
      <w:r w:rsidRPr="0022539F">
        <w:rPr>
          <w:rFonts w:ascii="Times New Roman" w:hAnsi="Times New Roman" w:cs="Times New Roman"/>
          <w:color w:val="00000A"/>
          <w:sz w:val="20"/>
          <w:szCs w:val="20"/>
        </w:rPr>
        <w:t>3.pielikums</w:t>
      </w:r>
    </w:p>
    <w:p w:rsidR="00EB2504" w:rsidRPr="0022539F" w:rsidRDefault="00EB2504" w:rsidP="00EB250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2539F">
        <w:rPr>
          <w:rFonts w:ascii="Times New Roman" w:hAnsi="Times New Roman"/>
          <w:bCs/>
          <w:sz w:val="20"/>
          <w:szCs w:val="20"/>
        </w:rPr>
        <w:t xml:space="preserve">Iepirkuma (tirgus izpētes) </w:t>
      </w:r>
      <w:r w:rsidR="0019204D" w:rsidRPr="0022539F">
        <w:rPr>
          <w:rFonts w:ascii="Times New Roman" w:hAnsi="Times New Roman"/>
          <w:bCs/>
          <w:sz w:val="20"/>
          <w:szCs w:val="20"/>
        </w:rPr>
        <w:t>instrukcijai</w:t>
      </w:r>
      <w:r w:rsidRPr="0022539F">
        <w:rPr>
          <w:rFonts w:ascii="Times New Roman" w:hAnsi="Times New Roman"/>
          <w:bCs/>
          <w:sz w:val="20"/>
          <w:szCs w:val="20"/>
        </w:rPr>
        <w:t xml:space="preserve"> </w:t>
      </w:r>
    </w:p>
    <w:p w:rsidR="00EB2504" w:rsidRPr="0022539F" w:rsidRDefault="00EB2504" w:rsidP="00EB250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2539F">
        <w:rPr>
          <w:rFonts w:ascii="Times New Roman" w:hAnsi="Times New Roman"/>
          <w:bCs/>
          <w:sz w:val="20"/>
          <w:szCs w:val="20"/>
        </w:rPr>
        <w:t xml:space="preserve">(Identifikācijas </w:t>
      </w:r>
      <w:proofErr w:type="spellStart"/>
      <w:r w:rsidRPr="0022539F">
        <w:rPr>
          <w:rFonts w:ascii="Times New Roman" w:hAnsi="Times New Roman"/>
          <w:bCs/>
          <w:sz w:val="20"/>
          <w:szCs w:val="20"/>
        </w:rPr>
        <w:t>Nr</w:t>
      </w:r>
      <w:proofErr w:type="spellEnd"/>
      <w:r w:rsidRPr="0022539F">
        <w:rPr>
          <w:rFonts w:ascii="Times New Roman" w:hAnsi="Times New Roman"/>
          <w:bCs/>
          <w:sz w:val="20"/>
          <w:szCs w:val="20"/>
        </w:rPr>
        <w:t xml:space="preserve">. </w:t>
      </w:r>
      <w:r w:rsidR="004E5593" w:rsidRPr="0022539F">
        <w:rPr>
          <w:rFonts w:ascii="Times New Roman" w:hAnsi="Times New Roman"/>
          <w:bCs/>
          <w:sz w:val="20"/>
          <w:szCs w:val="20"/>
        </w:rPr>
        <w:t xml:space="preserve">PIKC </w:t>
      </w:r>
      <w:r w:rsidR="004E5593" w:rsidRPr="0022539F">
        <w:rPr>
          <w:rFonts w:ascii="Times New Roman" w:hAnsi="Times New Roman" w:cs="Times New Roman"/>
          <w:bCs/>
          <w:color w:val="00000A"/>
          <w:sz w:val="20"/>
          <w:szCs w:val="20"/>
        </w:rPr>
        <w:t>DT 2022/</w:t>
      </w:r>
      <w:r w:rsidR="00933914" w:rsidRPr="0022539F">
        <w:rPr>
          <w:rFonts w:ascii="Times New Roman" w:hAnsi="Times New Roman" w:cs="Times New Roman"/>
          <w:bCs/>
          <w:color w:val="00000A"/>
          <w:sz w:val="20"/>
          <w:szCs w:val="20"/>
        </w:rPr>
        <w:t>12</w:t>
      </w:r>
      <w:r w:rsidRPr="0022539F">
        <w:rPr>
          <w:rFonts w:ascii="Times New Roman" w:hAnsi="Times New Roman" w:cs="Times New Roman"/>
          <w:bCs/>
          <w:color w:val="00000A"/>
          <w:sz w:val="20"/>
          <w:szCs w:val="20"/>
        </w:rPr>
        <w:t>)</w:t>
      </w:r>
    </w:p>
    <w:p w:rsidR="00C771F0" w:rsidRPr="00C81495" w:rsidRDefault="00C771F0" w:rsidP="00C771F0">
      <w:pPr>
        <w:pStyle w:val="Standard"/>
        <w:jc w:val="right"/>
        <w:rPr>
          <w:szCs w:val="24"/>
        </w:rPr>
      </w:pPr>
    </w:p>
    <w:p w:rsidR="001B6E6A" w:rsidRPr="00C81495" w:rsidRDefault="00C771F0" w:rsidP="00C771F0">
      <w:pPr>
        <w:pStyle w:val="Standard"/>
        <w:jc w:val="right"/>
        <w:rPr>
          <w:szCs w:val="24"/>
        </w:rPr>
      </w:pPr>
      <w:r w:rsidRPr="00C81495">
        <w:rPr>
          <w:szCs w:val="24"/>
        </w:rPr>
        <w:t>[VEIDLAPA]</w:t>
      </w:r>
    </w:p>
    <w:p w:rsidR="001B6E6A" w:rsidRPr="00C81495" w:rsidRDefault="008448A4" w:rsidP="001B6E6A">
      <w:pPr>
        <w:pStyle w:val="Standard"/>
        <w:jc w:val="center"/>
        <w:rPr>
          <w:b/>
          <w:szCs w:val="24"/>
        </w:rPr>
      </w:pPr>
      <w:r w:rsidRPr="00C81495">
        <w:rPr>
          <w:b/>
          <w:szCs w:val="24"/>
        </w:rPr>
        <w:t xml:space="preserve">FINANŠU UN </w:t>
      </w:r>
      <w:r w:rsidR="001B6E6A" w:rsidRPr="00C81495">
        <w:rPr>
          <w:b/>
          <w:szCs w:val="24"/>
        </w:rPr>
        <w:t>TEHNISKAIS PIEDĀVĀJUMS</w:t>
      </w:r>
    </w:p>
    <w:p w:rsidR="00D855D3" w:rsidRPr="00C81495" w:rsidRDefault="00D855D3" w:rsidP="00070B94">
      <w:pPr>
        <w:pStyle w:val="Default"/>
        <w:ind w:left="720" w:hanging="720"/>
        <w:jc w:val="center"/>
        <w:rPr>
          <w:rFonts w:ascii="Times New Roman" w:hAnsi="Times New Roman" w:cs="Times New Roman"/>
          <w:b/>
        </w:rPr>
      </w:pPr>
      <w:r w:rsidRPr="00C81495">
        <w:rPr>
          <w:rFonts w:ascii="Times New Roman" w:hAnsi="Times New Roman" w:cs="Times New Roman"/>
          <w:b/>
        </w:rPr>
        <w:t>Iepirkumam "</w:t>
      </w:r>
      <w:r w:rsidR="000064CC" w:rsidRPr="00C81495">
        <w:rPr>
          <w:rFonts w:ascii="Times New Roman" w:eastAsia="Times New Roman" w:hAnsi="Times New Roman" w:cs="Times New Roman"/>
          <w:b/>
        </w:rPr>
        <w:t>Nelaimes gadījumu</w:t>
      </w:r>
      <w:r w:rsidR="000064CC" w:rsidRPr="00C81495">
        <w:rPr>
          <w:rFonts w:ascii="Times New Roman" w:hAnsi="Times New Roman" w:cs="Times New Roman"/>
          <w:b/>
        </w:rPr>
        <w:t xml:space="preserve"> a</w:t>
      </w:r>
      <w:r w:rsidR="000977A9" w:rsidRPr="00C81495">
        <w:rPr>
          <w:rFonts w:ascii="Times New Roman" w:hAnsi="Times New Roman" w:cs="Times New Roman"/>
          <w:b/>
        </w:rPr>
        <w:t xml:space="preserve">pdrošināšanas pakalpojumi </w:t>
      </w:r>
      <w:r w:rsidR="00933914" w:rsidRPr="00C81495">
        <w:rPr>
          <w:rFonts w:ascii="Times New Roman" w:hAnsi="Times New Roman" w:cs="Times New Roman"/>
          <w:b/>
        </w:rPr>
        <w:t>konkursu</w:t>
      </w:r>
      <w:r w:rsidR="000977A9" w:rsidRPr="00C81495">
        <w:rPr>
          <w:rFonts w:ascii="Times New Roman" w:hAnsi="Times New Roman" w:cs="Times New Roman"/>
          <w:b/>
        </w:rPr>
        <w:t xml:space="preserve"> ietvaros</w:t>
      </w:r>
      <w:r w:rsidRPr="00C81495">
        <w:rPr>
          <w:rFonts w:ascii="Times New Roman" w:hAnsi="Times New Roman" w:cs="Times New Roman"/>
          <w:b/>
        </w:rPr>
        <w:t>"</w:t>
      </w:r>
    </w:p>
    <w:p w:rsidR="001B6E6A" w:rsidRDefault="001B6E6A" w:rsidP="001B6E6A">
      <w:pPr>
        <w:pStyle w:val="Standard"/>
        <w:keepNext/>
        <w:jc w:val="center"/>
        <w:rPr>
          <w:szCs w:val="24"/>
        </w:rPr>
      </w:pPr>
      <w:r w:rsidRPr="00C81495">
        <w:rPr>
          <w:szCs w:val="24"/>
        </w:rPr>
        <w:t>iepirkuma</w:t>
      </w:r>
      <w:r w:rsidR="008448A4" w:rsidRPr="00C81495">
        <w:rPr>
          <w:szCs w:val="24"/>
        </w:rPr>
        <w:t xml:space="preserve"> identifikācijas </w:t>
      </w:r>
      <w:proofErr w:type="spellStart"/>
      <w:r w:rsidR="008448A4" w:rsidRPr="00C81495">
        <w:rPr>
          <w:szCs w:val="24"/>
        </w:rPr>
        <w:t>Nr</w:t>
      </w:r>
      <w:proofErr w:type="spellEnd"/>
      <w:r w:rsidR="008448A4" w:rsidRPr="00C81495">
        <w:rPr>
          <w:szCs w:val="24"/>
        </w:rPr>
        <w:t xml:space="preserve">. </w:t>
      </w:r>
      <w:r w:rsidR="005F3E0F" w:rsidRPr="00C81495">
        <w:rPr>
          <w:szCs w:val="24"/>
        </w:rPr>
        <w:t xml:space="preserve">PIKC </w:t>
      </w:r>
      <w:r w:rsidR="008448A4" w:rsidRPr="00C81495">
        <w:rPr>
          <w:szCs w:val="24"/>
        </w:rPr>
        <w:t>DT 2022/</w:t>
      </w:r>
      <w:r w:rsidR="00933914" w:rsidRPr="00C81495">
        <w:rPr>
          <w:szCs w:val="24"/>
        </w:rPr>
        <w:t>12</w:t>
      </w:r>
    </w:p>
    <w:p w:rsidR="001B6E6A" w:rsidRDefault="001B6E6A" w:rsidP="008448A4">
      <w:pPr>
        <w:pStyle w:val="Standard"/>
        <w:rPr>
          <w:i/>
          <w:szCs w:val="24"/>
        </w:rPr>
      </w:pPr>
    </w:p>
    <w:p w:rsidR="008448A4" w:rsidRPr="00575896" w:rsidRDefault="008448A4" w:rsidP="008448A4">
      <w:pPr>
        <w:spacing w:after="0" w:line="240" w:lineRule="auto"/>
        <w:jc w:val="both"/>
        <w:rPr>
          <w:rFonts w:ascii="Times New Roman Tilde" w:hAnsi="Times New Roman Tilde"/>
        </w:rPr>
      </w:pPr>
      <w:r>
        <w:rPr>
          <w:rFonts w:ascii="Times New Roman Tilde" w:hAnsi="Times New Roman Tilde"/>
        </w:rPr>
        <w:t>2022</w:t>
      </w:r>
      <w:r w:rsidRPr="00575896">
        <w:rPr>
          <w:rFonts w:ascii="Times New Roman Tilde" w:hAnsi="Times New Roman Tilde"/>
        </w:rPr>
        <w:t xml:space="preserve">.gada ___. </w:t>
      </w:r>
      <w:r>
        <w:rPr>
          <w:rFonts w:ascii="Times New Roman Tilde" w:hAnsi="Times New Roman Tilde"/>
        </w:rPr>
        <w:t>____________</w:t>
      </w:r>
    </w:p>
    <w:p w:rsidR="008448A4" w:rsidRPr="00575896" w:rsidRDefault="008448A4" w:rsidP="008448A4">
      <w:pPr>
        <w:spacing w:after="0" w:line="240" w:lineRule="auto"/>
        <w:jc w:val="both"/>
        <w:rPr>
          <w:rFonts w:ascii="Times New Roman Tilde" w:hAnsi="Times New Roman Tilde"/>
        </w:rPr>
      </w:pPr>
    </w:p>
    <w:p w:rsidR="008448A4" w:rsidRPr="00575896" w:rsidRDefault="008448A4" w:rsidP="008448A4">
      <w:pPr>
        <w:spacing w:after="0" w:line="240" w:lineRule="auto"/>
        <w:jc w:val="both"/>
        <w:rPr>
          <w:rFonts w:ascii="Times New Roman Tilde" w:hAnsi="Times New Roman Tilde"/>
        </w:rPr>
      </w:pPr>
      <w:proofErr w:type="spellStart"/>
      <w:r w:rsidRPr="00575896">
        <w:rPr>
          <w:rFonts w:ascii="Times New Roman Tilde" w:hAnsi="Times New Roman Tilde"/>
        </w:rPr>
        <w:t>Nr</w:t>
      </w:r>
      <w:proofErr w:type="spellEnd"/>
      <w:r w:rsidRPr="00575896">
        <w:rPr>
          <w:rFonts w:ascii="Times New Roman Tilde" w:hAnsi="Times New Roman Tilde"/>
        </w:rPr>
        <w:t>._____________</w:t>
      </w:r>
    </w:p>
    <w:p w:rsidR="008448A4" w:rsidRPr="00C54E37" w:rsidRDefault="008448A4" w:rsidP="008448A4">
      <w:pPr>
        <w:spacing w:after="0" w:line="240" w:lineRule="auto"/>
        <w:rPr>
          <w:sz w:val="10"/>
          <w:szCs w:val="24"/>
        </w:rPr>
      </w:pPr>
    </w:p>
    <w:p w:rsidR="008448A4" w:rsidRPr="00562B8E" w:rsidRDefault="008448A4" w:rsidP="00844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8A4" w:rsidRPr="00562B8E" w:rsidRDefault="008448A4" w:rsidP="008448A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2B8E">
        <w:rPr>
          <w:rFonts w:ascii="Times New Roman" w:hAnsi="Times New Roman"/>
          <w:sz w:val="24"/>
          <w:szCs w:val="24"/>
        </w:rPr>
        <w:t xml:space="preserve">  </w:t>
      </w:r>
      <w:r w:rsidRPr="00562B8E">
        <w:rPr>
          <w:rFonts w:ascii="Times New Roman" w:hAnsi="Times New Roman"/>
          <w:sz w:val="24"/>
          <w:szCs w:val="24"/>
          <w:u w:val="single"/>
        </w:rPr>
        <w:t>Pretendents:</w:t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3545"/>
        <w:gridCol w:w="5527"/>
      </w:tblGrid>
      <w:tr w:rsidR="008448A4" w:rsidRPr="00562B8E" w:rsidTr="008448A4">
        <w:trPr>
          <w:jc w:val="center"/>
        </w:trPr>
        <w:tc>
          <w:tcPr>
            <w:tcW w:w="3545" w:type="dxa"/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B8E">
              <w:rPr>
                <w:rFonts w:ascii="Times New Roman" w:hAnsi="Times New Roman"/>
                <w:sz w:val="24"/>
                <w:szCs w:val="24"/>
              </w:rPr>
              <w:t>Pretendenta nosaukums: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A4" w:rsidRPr="00562B8E" w:rsidTr="008448A4">
        <w:trPr>
          <w:jc w:val="center"/>
        </w:trPr>
        <w:tc>
          <w:tcPr>
            <w:tcW w:w="3545" w:type="dxa"/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Vienotais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562B8E">
              <w:rPr>
                <w:rFonts w:ascii="Times New Roman" w:hAnsi="Times New Roman"/>
                <w:sz w:val="24"/>
                <w:szCs w:val="24"/>
              </w:rPr>
              <w:t>eģ</w:t>
            </w:r>
            <w:proofErr w:type="spellEnd"/>
            <w:r w:rsidRPr="00562B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62B8E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562B8E">
              <w:rPr>
                <w:rFonts w:ascii="Times New Roman" w:hAnsi="Times New Roman"/>
                <w:sz w:val="24"/>
                <w:szCs w:val="24"/>
              </w:rPr>
              <w:t>. vai personas kods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448A4" w:rsidRPr="00562B8E" w:rsidTr="008448A4">
        <w:trPr>
          <w:jc w:val="center"/>
        </w:trPr>
        <w:tc>
          <w:tcPr>
            <w:tcW w:w="3545" w:type="dxa"/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B8E">
              <w:rPr>
                <w:rFonts w:ascii="Times New Roman" w:hAnsi="Times New Roman"/>
                <w:sz w:val="24"/>
                <w:szCs w:val="24"/>
              </w:rPr>
              <w:t xml:space="preserve">Nodokļu maksātāja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562B8E">
              <w:rPr>
                <w:rFonts w:ascii="Times New Roman" w:hAnsi="Times New Roman"/>
                <w:sz w:val="24"/>
                <w:szCs w:val="24"/>
              </w:rPr>
              <w:t>eģ</w:t>
            </w:r>
            <w:proofErr w:type="spellEnd"/>
            <w:r w:rsidRPr="00562B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62B8E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562B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A4" w:rsidRPr="00562B8E" w:rsidTr="008448A4">
        <w:trPr>
          <w:jc w:val="center"/>
        </w:trPr>
        <w:tc>
          <w:tcPr>
            <w:tcW w:w="3545" w:type="dxa"/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B8E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A4" w:rsidRPr="00562B8E" w:rsidTr="008448A4">
        <w:trPr>
          <w:jc w:val="center"/>
        </w:trPr>
        <w:tc>
          <w:tcPr>
            <w:tcW w:w="3545" w:type="dxa"/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B8E">
              <w:rPr>
                <w:rFonts w:ascii="Times New Roman" w:hAnsi="Times New Roman"/>
                <w:sz w:val="24"/>
                <w:szCs w:val="24"/>
              </w:rPr>
              <w:t>Bankas nosaukums: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A4" w:rsidRPr="00562B8E" w:rsidTr="008448A4">
        <w:trPr>
          <w:jc w:val="center"/>
        </w:trPr>
        <w:tc>
          <w:tcPr>
            <w:tcW w:w="3545" w:type="dxa"/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B8E">
              <w:rPr>
                <w:rFonts w:ascii="Times New Roman" w:hAnsi="Times New Roman"/>
                <w:sz w:val="24"/>
                <w:szCs w:val="24"/>
              </w:rPr>
              <w:t>Kods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A4" w:rsidRPr="00562B8E" w:rsidTr="008448A4">
        <w:trPr>
          <w:jc w:val="center"/>
        </w:trPr>
        <w:tc>
          <w:tcPr>
            <w:tcW w:w="3545" w:type="dxa"/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Norēķinu k</w:t>
            </w:r>
            <w:r w:rsidRPr="00562B8E">
              <w:rPr>
                <w:rFonts w:ascii="Times New Roman" w:hAnsi="Times New Roman"/>
                <w:sz w:val="24"/>
                <w:szCs w:val="24"/>
              </w:rPr>
              <w:t>onts: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8A4" w:rsidRPr="00990735" w:rsidRDefault="008448A4" w:rsidP="008448A4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8448A4" w:rsidRPr="00562B8E" w:rsidRDefault="008448A4" w:rsidP="00844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2B8E">
        <w:rPr>
          <w:rFonts w:ascii="Times New Roman" w:hAnsi="Times New Roman"/>
          <w:sz w:val="24"/>
          <w:szCs w:val="24"/>
          <w:u w:val="single"/>
        </w:rPr>
        <w:t>Amatpersona</w:t>
      </w:r>
      <w:r w:rsidRPr="00562B8E">
        <w:rPr>
          <w:rFonts w:ascii="Times New Roman" w:hAnsi="Times New Roman"/>
          <w:sz w:val="24"/>
          <w:szCs w:val="24"/>
        </w:rPr>
        <w:t>:</w:t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3545"/>
        <w:gridCol w:w="5527"/>
      </w:tblGrid>
      <w:tr w:rsidR="008448A4" w:rsidRPr="00562B8E" w:rsidTr="008448A4">
        <w:trPr>
          <w:jc w:val="center"/>
        </w:trPr>
        <w:tc>
          <w:tcPr>
            <w:tcW w:w="3545" w:type="dxa"/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B8E">
              <w:rPr>
                <w:rFonts w:ascii="Times New Roman" w:hAnsi="Times New Roman"/>
                <w:sz w:val="24"/>
                <w:szCs w:val="24"/>
              </w:rPr>
              <w:t>Vārds, uzvārds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A4" w:rsidRPr="00562B8E" w:rsidTr="008448A4">
        <w:trPr>
          <w:jc w:val="center"/>
        </w:trPr>
        <w:tc>
          <w:tcPr>
            <w:tcW w:w="3545" w:type="dxa"/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B8E">
              <w:rPr>
                <w:rFonts w:ascii="Times New Roman" w:hAnsi="Times New Roman"/>
                <w:sz w:val="24"/>
                <w:szCs w:val="24"/>
              </w:rPr>
              <w:t>Ieņemamais amats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A4" w:rsidRPr="00562B8E" w:rsidTr="008448A4">
        <w:trPr>
          <w:jc w:val="center"/>
        </w:trPr>
        <w:tc>
          <w:tcPr>
            <w:tcW w:w="3545" w:type="dxa"/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Paraksta tiesības (pamatojums):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A4" w:rsidRPr="00562B8E" w:rsidTr="008448A4">
        <w:trPr>
          <w:jc w:val="center"/>
        </w:trPr>
        <w:tc>
          <w:tcPr>
            <w:tcW w:w="3545" w:type="dxa"/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  <w:r w:rsidRPr="00562B8E">
              <w:rPr>
                <w:rFonts w:ascii="Times New Roman" w:hAnsi="Times New Roman"/>
                <w:sz w:val="24"/>
                <w:szCs w:val="24"/>
              </w:rPr>
              <w:t>/fakss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A4" w:rsidRPr="00562B8E" w:rsidTr="008448A4">
        <w:trPr>
          <w:jc w:val="center"/>
        </w:trPr>
        <w:tc>
          <w:tcPr>
            <w:tcW w:w="3545" w:type="dxa"/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B8E">
              <w:rPr>
                <w:rFonts w:ascii="Times New Roman" w:hAnsi="Times New Roman"/>
                <w:sz w:val="24"/>
                <w:szCs w:val="24"/>
              </w:rPr>
              <w:t>e-pasta adrese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8A4" w:rsidRPr="00990735" w:rsidRDefault="008448A4" w:rsidP="008448A4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8448A4" w:rsidRPr="00562B8E" w:rsidRDefault="008448A4" w:rsidP="008448A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2B8E">
        <w:rPr>
          <w:rFonts w:ascii="Times New Roman" w:hAnsi="Times New Roman"/>
          <w:sz w:val="24"/>
          <w:szCs w:val="24"/>
          <w:u w:val="single"/>
        </w:rPr>
        <w:t>Kontaktpersona:</w:t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3545"/>
        <w:gridCol w:w="5527"/>
      </w:tblGrid>
      <w:tr w:rsidR="008448A4" w:rsidRPr="00562B8E" w:rsidTr="008448A4">
        <w:trPr>
          <w:jc w:val="center"/>
        </w:trPr>
        <w:tc>
          <w:tcPr>
            <w:tcW w:w="3545" w:type="dxa"/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B8E">
              <w:rPr>
                <w:rFonts w:ascii="Times New Roman" w:hAnsi="Times New Roman"/>
                <w:sz w:val="24"/>
                <w:szCs w:val="24"/>
              </w:rPr>
              <w:t>Vārds, uzvārds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A4" w:rsidRPr="00562B8E" w:rsidTr="008448A4">
        <w:trPr>
          <w:jc w:val="center"/>
        </w:trPr>
        <w:tc>
          <w:tcPr>
            <w:tcW w:w="3545" w:type="dxa"/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B8E">
              <w:rPr>
                <w:rFonts w:ascii="Times New Roman" w:hAnsi="Times New Roman"/>
                <w:sz w:val="24"/>
                <w:szCs w:val="24"/>
              </w:rPr>
              <w:t>Ieņemamais amats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A4" w:rsidRPr="00562B8E" w:rsidTr="008448A4">
        <w:trPr>
          <w:jc w:val="center"/>
        </w:trPr>
        <w:tc>
          <w:tcPr>
            <w:tcW w:w="3545" w:type="dxa"/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B8E">
              <w:rPr>
                <w:rFonts w:ascii="Times New Roman" w:hAnsi="Times New Roman"/>
                <w:sz w:val="24"/>
                <w:szCs w:val="24"/>
              </w:rPr>
              <w:t>Tālr</w:t>
            </w:r>
            <w:r>
              <w:rPr>
                <w:rFonts w:ascii="Times New Roman" w:hAnsi="Times New Roman"/>
                <w:sz w:val="24"/>
                <w:szCs w:val="24"/>
              </w:rPr>
              <w:t>unis</w:t>
            </w:r>
            <w:r w:rsidRPr="00562B8E">
              <w:rPr>
                <w:rFonts w:ascii="Times New Roman" w:hAnsi="Times New Roman"/>
                <w:sz w:val="24"/>
                <w:szCs w:val="24"/>
              </w:rPr>
              <w:t>/fakss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A4" w:rsidRPr="00562B8E" w:rsidTr="008448A4">
        <w:trPr>
          <w:jc w:val="center"/>
        </w:trPr>
        <w:tc>
          <w:tcPr>
            <w:tcW w:w="3545" w:type="dxa"/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B8E">
              <w:rPr>
                <w:rFonts w:ascii="Times New Roman" w:hAnsi="Times New Roman"/>
                <w:sz w:val="24"/>
                <w:szCs w:val="24"/>
              </w:rPr>
              <w:t>e-pasta adrese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8A4" w:rsidRPr="00562B8E" w:rsidRDefault="008448A4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8A4" w:rsidRDefault="008448A4" w:rsidP="008448A4">
      <w:pPr>
        <w:spacing w:after="0" w:line="240" w:lineRule="auto"/>
        <w:rPr>
          <w:szCs w:val="24"/>
        </w:rPr>
      </w:pPr>
    </w:p>
    <w:p w:rsidR="008448A4" w:rsidRDefault="008448A4" w:rsidP="008448A4">
      <w:pPr>
        <w:pStyle w:val="Standard"/>
        <w:rPr>
          <w:i/>
          <w:szCs w:val="24"/>
        </w:rPr>
      </w:pPr>
    </w:p>
    <w:p w:rsidR="001B6E6A" w:rsidRDefault="001B6E6A" w:rsidP="001B6E6A">
      <w:pPr>
        <w:pStyle w:val="Standard"/>
      </w:pPr>
      <w:r w:rsidRPr="000977A9">
        <w:rPr>
          <w:szCs w:val="24"/>
        </w:rPr>
        <w:t xml:space="preserve">Iepazinušies ar iepirkuma </w:t>
      </w:r>
      <w:r w:rsidRPr="000977A9">
        <w:rPr>
          <w:bCs/>
          <w:szCs w:val="24"/>
        </w:rPr>
        <w:t>„</w:t>
      </w:r>
      <w:r w:rsidR="000064CC" w:rsidRPr="000064CC">
        <w:rPr>
          <w:rFonts w:eastAsia="Times New Roman" w:cs="Times New Roman"/>
          <w:color w:val="000000"/>
          <w:szCs w:val="24"/>
        </w:rPr>
        <w:t>Nelaimes gadījumu</w:t>
      </w:r>
      <w:r w:rsidR="000064CC" w:rsidRPr="000977A9">
        <w:rPr>
          <w:rFonts w:cs="Times New Roman"/>
        </w:rPr>
        <w:t xml:space="preserve"> </w:t>
      </w:r>
      <w:r w:rsidR="000064CC">
        <w:rPr>
          <w:rFonts w:cs="Times New Roman"/>
        </w:rPr>
        <w:t>a</w:t>
      </w:r>
      <w:r w:rsidR="000977A9" w:rsidRPr="000977A9">
        <w:rPr>
          <w:rFonts w:cs="Times New Roman"/>
        </w:rPr>
        <w:t xml:space="preserve">pdrošināšanas pakalpojumi </w:t>
      </w:r>
      <w:r w:rsidR="00DE689B">
        <w:rPr>
          <w:rFonts w:cs="Times New Roman"/>
        </w:rPr>
        <w:t>konkursu</w:t>
      </w:r>
      <w:r w:rsidR="000977A9" w:rsidRPr="000977A9">
        <w:rPr>
          <w:rFonts w:cs="Times New Roman"/>
        </w:rPr>
        <w:t xml:space="preserve"> ietvaros</w:t>
      </w:r>
      <w:r w:rsidRPr="000977A9">
        <w:rPr>
          <w:bCs/>
          <w:szCs w:val="24"/>
        </w:rPr>
        <w:t>”,</w:t>
      </w:r>
      <w:r>
        <w:rPr>
          <w:bCs/>
          <w:szCs w:val="24"/>
        </w:rPr>
        <w:t xml:space="preserve"> </w:t>
      </w:r>
      <w:r w:rsidRPr="00C81495">
        <w:rPr>
          <w:szCs w:val="24"/>
        </w:rPr>
        <w:t>id</w:t>
      </w:r>
      <w:r w:rsidR="008448A4" w:rsidRPr="00C81495">
        <w:rPr>
          <w:szCs w:val="24"/>
        </w:rPr>
        <w:t xml:space="preserve">entifikācijas numurs </w:t>
      </w:r>
      <w:r w:rsidR="001D401B" w:rsidRPr="00C81495">
        <w:rPr>
          <w:szCs w:val="24"/>
        </w:rPr>
        <w:t xml:space="preserve">PIKC </w:t>
      </w:r>
      <w:r w:rsidR="008448A4" w:rsidRPr="00C81495">
        <w:rPr>
          <w:szCs w:val="24"/>
        </w:rPr>
        <w:t>DT 2022/</w:t>
      </w:r>
      <w:r w:rsidR="00DE689B" w:rsidRPr="00C81495">
        <w:rPr>
          <w:szCs w:val="24"/>
        </w:rPr>
        <w:t>12</w:t>
      </w:r>
      <w:r w:rsidRPr="00C81495">
        <w:rPr>
          <w:szCs w:val="24"/>
        </w:rPr>
        <w:t xml:space="preserve">, </w:t>
      </w:r>
      <w:r w:rsidR="00D075F4" w:rsidRPr="00C81495">
        <w:rPr>
          <w:szCs w:val="24"/>
        </w:rPr>
        <w:t>instrukciju</w:t>
      </w:r>
      <w:r w:rsidRPr="00C81495">
        <w:rPr>
          <w:szCs w:val="24"/>
        </w:rPr>
        <w:t xml:space="preserve">, mēs piedāvājam </w:t>
      </w:r>
      <w:r w:rsidR="00D855D3" w:rsidRPr="00C81495">
        <w:rPr>
          <w:szCs w:val="24"/>
        </w:rPr>
        <w:t>veikt</w:t>
      </w:r>
      <w:r w:rsidRPr="00C81495">
        <w:rPr>
          <w:szCs w:val="24"/>
        </w:rPr>
        <w:t xml:space="preserve"> </w:t>
      </w:r>
      <w:r w:rsidR="000064CC" w:rsidRPr="00C81495">
        <w:rPr>
          <w:szCs w:val="24"/>
        </w:rPr>
        <w:t>n</w:t>
      </w:r>
      <w:r w:rsidR="000064CC" w:rsidRPr="00C81495">
        <w:rPr>
          <w:rFonts w:eastAsia="Times New Roman" w:cs="Times New Roman"/>
          <w:color w:val="000000"/>
          <w:szCs w:val="24"/>
        </w:rPr>
        <w:t>elaimes gadījumu</w:t>
      </w:r>
      <w:r w:rsidR="000064CC">
        <w:rPr>
          <w:rFonts w:cs="Times New Roman"/>
        </w:rPr>
        <w:t xml:space="preserve"> </w:t>
      </w:r>
      <w:r w:rsidR="00070B94">
        <w:rPr>
          <w:rFonts w:cs="Times New Roman"/>
        </w:rPr>
        <w:t>apdrošināšanas pakalpojumus</w:t>
      </w:r>
      <w:r>
        <w:rPr>
          <w:bCs/>
          <w:szCs w:val="24"/>
        </w:rPr>
        <w:t xml:space="preserve"> </w:t>
      </w:r>
      <w:r>
        <w:rPr>
          <w:szCs w:val="24"/>
        </w:rPr>
        <w:t>un apliecinām izpildīt iepirkuma tehniskajā s</w:t>
      </w:r>
      <w:r w:rsidR="00D075F4">
        <w:rPr>
          <w:szCs w:val="24"/>
        </w:rPr>
        <w:t>pecifikācijā norādītās prasības.</w:t>
      </w:r>
    </w:p>
    <w:p w:rsidR="001B6E6A" w:rsidRDefault="001B6E6A" w:rsidP="001B6E6A">
      <w:pPr>
        <w:pStyle w:val="Standard"/>
        <w:rPr>
          <w:szCs w:val="24"/>
        </w:rPr>
      </w:pPr>
    </w:p>
    <w:p w:rsidR="00DE689B" w:rsidRDefault="00D075F4" w:rsidP="00DE689B">
      <w:pPr>
        <w:suppressAutoHyphens w:val="0"/>
        <w:autoSpaceDN/>
        <w:textAlignment w:val="auto"/>
        <w:rPr>
          <w:rFonts w:ascii="Times New Roman" w:hAnsi="Times New Roman" w:cs="Times New Roman"/>
          <w:sz w:val="24"/>
          <w:szCs w:val="24"/>
          <w:u w:val="single"/>
        </w:rPr>
      </w:pPr>
      <w:r w:rsidRPr="00EA3699">
        <w:rPr>
          <w:rFonts w:ascii="Times New Roman" w:hAnsi="Times New Roman" w:cs="Times New Roman"/>
          <w:sz w:val="24"/>
          <w:szCs w:val="24"/>
          <w:u w:val="single"/>
        </w:rPr>
        <w:t>Iepirkuma priekšmeta apraksts un apjoms:</w:t>
      </w:r>
    </w:p>
    <w:p w:rsidR="00DE689B" w:rsidRPr="00DE689B" w:rsidRDefault="00DE689B" w:rsidP="00DE689B">
      <w:pPr>
        <w:pStyle w:val="ListParagraph"/>
        <w:suppressAutoHyphens w:val="0"/>
        <w:autoSpaceDN/>
        <w:ind w:left="0"/>
        <w:textAlignment w:val="auto"/>
        <w:rPr>
          <w:rFonts w:cs="Times New Roman"/>
          <w:szCs w:val="24"/>
          <w:u w:val="single"/>
        </w:rPr>
      </w:pPr>
      <w:r>
        <w:rPr>
          <w:b/>
          <w:szCs w:val="24"/>
          <w:u w:val="single"/>
        </w:rPr>
        <w:t>1.</w:t>
      </w:r>
      <w:r w:rsidRPr="00DE689B">
        <w:rPr>
          <w:b/>
          <w:szCs w:val="24"/>
          <w:u w:val="single"/>
        </w:rPr>
        <w:t>Apdrošināšana pret nelaimes gadījumiem</w:t>
      </w:r>
      <w:r w:rsidRPr="00DE689B">
        <w:rPr>
          <w:szCs w:val="24"/>
        </w:rPr>
        <w:t xml:space="preserve"> </w:t>
      </w:r>
      <w:r w:rsidRPr="00DE689B">
        <w:rPr>
          <w:rFonts w:cs="Times New Roman"/>
          <w:bCs/>
          <w:szCs w:val="24"/>
        </w:rPr>
        <w:t xml:space="preserve">jauno profesionāļu meistarības </w:t>
      </w:r>
      <w:r w:rsidRPr="00DE689B">
        <w:rPr>
          <w:rFonts w:cs="Times New Roman"/>
          <w:bCs/>
          <w:color w:val="000000" w:themeColor="text1"/>
          <w:szCs w:val="24"/>
        </w:rPr>
        <w:t>konkursu “Dzelzceļa transports” un “Dzelzceļa pakalpojumi”</w:t>
      </w:r>
      <w:r w:rsidRPr="00DE689B">
        <w:rPr>
          <w:szCs w:val="24"/>
        </w:rPr>
        <w:t xml:space="preserve"> piedalīšanas laikā no 2022.gada 26.aprīļa līdz 2022.gada 28.aprīlim. </w:t>
      </w:r>
    </w:p>
    <w:p w:rsidR="00DE689B" w:rsidRPr="00E33150" w:rsidRDefault="00DE689B" w:rsidP="00DE689B">
      <w:pPr>
        <w:pStyle w:val="ListParagraph"/>
        <w:suppressAutoHyphens w:val="0"/>
        <w:autoSpaceDN/>
        <w:spacing w:line="312" w:lineRule="auto"/>
        <w:ind w:left="0"/>
        <w:jc w:val="left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1.1.Apdrošināmo skaits: 8</w:t>
      </w:r>
      <w:r w:rsidRPr="00E33150">
        <w:rPr>
          <w:rFonts w:cs="Times New Roman"/>
          <w:szCs w:val="24"/>
        </w:rPr>
        <w:t xml:space="preserve"> apdrošināmie. </w:t>
      </w:r>
    </w:p>
    <w:p w:rsidR="00DE689B" w:rsidRPr="00E33150" w:rsidRDefault="00DE689B" w:rsidP="00DE689B">
      <w:pPr>
        <w:pStyle w:val="Standard"/>
        <w:spacing w:line="312" w:lineRule="auto"/>
        <w:rPr>
          <w:szCs w:val="24"/>
        </w:rPr>
      </w:pPr>
      <w:r>
        <w:rPr>
          <w:szCs w:val="24"/>
        </w:rPr>
        <w:t>1.2.</w:t>
      </w:r>
      <w:r w:rsidRPr="00E33150">
        <w:rPr>
          <w:szCs w:val="24"/>
        </w:rPr>
        <w:t>Apdrošināšana darbojas Latvijas Republikas teritorijā.</w:t>
      </w:r>
    </w:p>
    <w:p w:rsidR="00DE689B" w:rsidRPr="00F273B5" w:rsidRDefault="00DE689B" w:rsidP="00DE689B">
      <w:pPr>
        <w:pStyle w:val="Standard"/>
        <w:rPr>
          <w:b/>
          <w:bCs/>
          <w:sz w:val="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5952"/>
        <w:gridCol w:w="2116"/>
      </w:tblGrid>
      <w:tr w:rsidR="00DE689B" w:rsidRPr="00F94DE8" w:rsidTr="00B056E7">
        <w:trPr>
          <w:trHeight w:val="553"/>
          <w:jc w:val="center"/>
        </w:trPr>
        <w:tc>
          <w:tcPr>
            <w:tcW w:w="595" w:type="dxa"/>
            <w:shd w:val="clear" w:color="auto" w:fill="F2F2F2" w:themeFill="background1" w:themeFillShade="F2"/>
            <w:vAlign w:val="center"/>
          </w:tcPr>
          <w:p w:rsidR="00DE689B" w:rsidRPr="00F94DE8" w:rsidRDefault="00DE689B" w:rsidP="00B056E7">
            <w:pPr>
              <w:tabs>
                <w:tab w:val="left" w:pos="1418"/>
              </w:tabs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94DE8">
              <w:rPr>
                <w:rFonts w:ascii="Times New Roman" w:hAnsi="Times New Roman" w:cs="Times New Roman"/>
              </w:rPr>
              <w:t>Nr</w:t>
            </w:r>
            <w:proofErr w:type="spellEnd"/>
            <w:r w:rsidRPr="00F94DE8">
              <w:rPr>
                <w:rFonts w:ascii="Times New Roman" w:hAnsi="Times New Roman" w:cs="Times New Roman"/>
              </w:rPr>
              <w:t>.</w:t>
            </w:r>
          </w:p>
          <w:p w:rsidR="00DE689B" w:rsidRPr="00F94DE8" w:rsidRDefault="00DE689B" w:rsidP="00B056E7">
            <w:pPr>
              <w:tabs>
                <w:tab w:val="left" w:pos="1418"/>
              </w:tabs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94DE8">
              <w:rPr>
                <w:rFonts w:ascii="Times New Roman" w:hAnsi="Times New Roman" w:cs="Times New Roman"/>
              </w:rPr>
              <w:t>p.k</w:t>
            </w:r>
            <w:proofErr w:type="spellEnd"/>
            <w:r w:rsidRPr="00F94D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2" w:type="dxa"/>
            <w:shd w:val="clear" w:color="auto" w:fill="F2F2F2" w:themeFill="background1" w:themeFillShade="F2"/>
            <w:vAlign w:val="center"/>
          </w:tcPr>
          <w:p w:rsidR="00DE689B" w:rsidRPr="00F94DE8" w:rsidRDefault="00DE689B" w:rsidP="00B056E7">
            <w:pPr>
              <w:tabs>
                <w:tab w:val="left" w:pos="1418"/>
              </w:tabs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94DE8">
              <w:rPr>
                <w:rFonts w:ascii="Times New Roman" w:hAnsi="Times New Roman" w:cs="Times New Roman"/>
              </w:rPr>
              <w:t>Apdrošināšanas risks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DE689B" w:rsidRPr="00F94DE8" w:rsidRDefault="00DE689B" w:rsidP="00B056E7">
            <w:pPr>
              <w:tabs>
                <w:tab w:val="left" w:pos="1418"/>
              </w:tabs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94DE8">
              <w:rPr>
                <w:rFonts w:ascii="Times New Roman" w:hAnsi="Times New Roman" w:cs="Times New Roman"/>
              </w:rPr>
              <w:t>Apdrošināšanas limits, EUR</w:t>
            </w:r>
          </w:p>
        </w:tc>
      </w:tr>
      <w:tr w:rsidR="00DE689B" w:rsidRPr="00F94DE8" w:rsidTr="00B056E7">
        <w:trPr>
          <w:trHeight w:val="397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DE689B" w:rsidRPr="00F94DE8" w:rsidRDefault="00DE689B" w:rsidP="00B05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D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DE689B" w:rsidRPr="00F94DE8" w:rsidRDefault="00DE689B" w:rsidP="00B056E7">
            <w:pPr>
              <w:tabs>
                <w:tab w:val="left" w:pos="1418"/>
              </w:tabs>
              <w:autoSpaceDE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94DE8">
              <w:rPr>
                <w:rFonts w:ascii="Times New Roman" w:hAnsi="Times New Roman" w:cs="Times New Roman"/>
              </w:rPr>
              <w:t>Nelaimes gadījums. Nāves gadījums.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DE689B" w:rsidRPr="00F94DE8" w:rsidRDefault="00DE689B" w:rsidP="00B056E7">
            <w:pPr>
              <w:tabs>
                <w:tab w:val="left" w:pos="1418"/>
              </w:tabs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94DE8">
              <w:rPr>
                <w:rFonts w:ascii="Times New Roman" w:hAnsi="Times New Roman" w:cs="Times New Roman"/>
              </w:rPr>
              <w:t>1422,87</w:t>
            </w:r>
          </w:p>
        </w:tc>
      </w:tr>
      <w:tr w:rsidR="00DE689B" w:rsidRPr="00F94DE8" w:rsidTr="00B056E7">
        <w:trPr>
          <w:trHeight w:val="397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DE689B" w:rsidRPr="00F94DE8" w:rsidRDefault="00DE689B" w:rsidP="00B05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DE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DE689B" w:rsidRPr="00F94DE8" w:rsidRDefault="00DE689B" w:rsidP="00B056E7">
            <w:pPr>
              <w:tabs>
                <w:tab w:val="left" w:pos="1418"/>
              </w:tabs>
              <w:autoSpaceDE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94DE8">
              <w:rPr>
                <w:rFonts w:ascii="Times New Roman" w:hAnsi="Times New Roman" w:cs="Times New Roman"/>
              </w:rPr>
              <w:t>Nelaimes gadījums. Paliekošas invaliditātes gadījums.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DE689B" w:rsidRPr="00F94DE8" w:rsidRDefault="00DE689B" w:rsidP="00B05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DE8">
              <w:rPr>
                <w:rFonts w:ascii="Times New Roman" w:hAnsi="Times New Roman" w:cs="Times New Roman"/>
              </w:rPr>
              <w:t>1422,87</w:t>
            </w:r>
          </w:p>
        </w:tc>
      </w:tr>
      <w:tr w:rsidR="00DE689B" w:rsidRPr="00F94DE8" w:rsidTr="00B056E7">
        <w:trPr>
          <w:trHeight w:val="397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DE689B" w:rsidRPr="00F94DE8" w:rsidRDefault="00DE689B" w:rsidP="00B05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D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DE689B" w:rsidRPr="00F94DE8" w:rsidRDefault="00DE689B" w:rsidP="00B056E7">
            <w:pPr>
              <w:tabs>
                <w:tab w:val="left" w:pos="1418"/>
              </w:tabs>
              <w:autoSpaceDE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94DE8">
              <w:rPr>
                <w:rFonts w:ascii="Times New Roman" w:hAnsi="Times New Roman" w:cs="Times New Roman"/>
              </w:rPr>
              <w:t>Nelaimes gadījums. Kaulu lūzumi.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DE689B" w:rsidRPr="00F94DE8" w:rsidRDefault="00DE689B" w:rsidP="00B05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DE8">
              <w:rPr>
                <w:rFonts w:ascii="Times New Roman" w:hAnsi="Times New Roman" w:cs="Times New Roman"/>
              </w:rPr>
              <w:t>1422,87</w:t>
            </w:r>
          </w:p>
        </w:tc>
      </w:tr>
      <w:tr w:rsidR="00DE689B" w:rsidRPr="00F94DE8" w:rsidTr="00B056E7">
        <w:trPr>
          <w:trHeight w:val="397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DE689B" w:rsidRPr="00F94DE8" w:rsidRDefault="00DE689B" w:rsidP="00B05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D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DE689B" w:rsidRPr="00F94DE8" w:rsidRDefault="00DE689B" w:rsidP="00B056E7">
            <w:pPr>
              <w:tabs>
                <w:tab w:val="left" w:pos="1418"/>
              </w:tabs>
              <w:autoSpaceDE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94DE8">
              <w:rPr>
                <w:rFonts w:ascii="Times New Roman" w:hAnsi="Times New Roman" w:cs="Times New Roman"/>
              </w:rPr>
              <w:t>Nelaimes gadījums. Traumas.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DE689B" w:rsidRPr="00F94DE8" w:rsidRDefault="00DE689B" w:rsidP="00B05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DE8">
              <w:rPr>
                <w:rFonts w:ascii="Times New Roman" w:hAnsi="Times New Roman" w:cs="Times New Roman"/>
              </w:rPr>
              <w:t>1422,87</w:t>
            </w:r>
          </w:p>
        </w:tc>
      </w:tr>
      <w:tr w:rsidR="00DE689B" w:rsidRPr="00F94DE8" w:rsidTr="00DE689B">
        <w:trPr>
          <w:trHeight w:val="397"/>
          <w:jc w:val="center"/>
        </w:trPr>
        <w:tc>
          <w:tcPr>
            <w:tcW w:w="6547" w:type="dxa"/>
            <w:gridSpan w:val="2"/>
            <w:shd w:val="clear" w:color="auto" w:fill="auto"/>
            <w:vAlign w:val="center"/>
          </w:tcPr>
          <w:p w:rsidR="00DE689B" w:rsidRPr="00F94DE8" w:rsidRDefault="00DE689B" w:rsidP="00DE689B">
            <w:pPr>
              <w:tabs>
                <w:tab w:val="left" w:pos="1418"/>
              </w:tabs>
              <w:autoSpaceDE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F94DE8">
              <w:rPr>
                <w:rFonts w:ascii="Times New Roman" w:hAnsi="Times New Roman" w:cs="Times New Roman"/>
                <w:b/>
              </w:rPr>
              <w:t>Kopējā apdrošināšanas prēmija par 1 personu: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DE689B" w:rsidRPr="00F94DE8" w:rsidRDefault="00DE689B" w:rsidP="00B05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89B" w:rsidRPr="00F94DE8" w:rsidTr="00DE689B">
        <w:trPr>
          <w:trHeight w:val="397"/>
          <w:jc w:val="center"/>
        </w:trPr>
        <w:tc>
          <w:tcPr>
            <w:tcW w:w="6547" w:type="dxa"/>
            <w:gridSpan w:val="2"/>
            <w:shd w:val="clear" w:color="auto" w:fill="auto"/>
            <w:vAlign w:val="center"/>
          </w:tcPr>
          <w:p w:rsidR="00DE689B" w:rsidRPr="00F94DE8" w:rsidRDefault="00DE689B" w:rsidP="00DE689B">
            <w:pPr>
              <w:tabs>
                <w:tab w:val="left" w:pos="1418"/>
              </w:tabs>
              <w:autoSpaceDE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F94DE8">
              <w:rPr>
                <w:rFonts w:ascii="Times New Roman" w:hAnsi="Times New Roman" w:cs="Times New Roman"/>
                <w:b/>
              </w:rPr>
              <w:t>Kopējā apdrošināšanas prēmija par 8 personām: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DE689B" w:rsidRPr="00F94DE8" w:rsidRDefault="00DE689B" w:rsidP="00B05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689B" w:rsidRDefault="00DE689B" w:rsidP="00DE689B">
      <w:pPr>
        <w:pStyle w:val="ListParagraph"/>
        <w:suppressAutoHyphens w:val="0"/>
        <w:autoSpaceDN/>
        <w:ind w:left="0"/>
        <w:jc w:val="left"/>
        <w:textAlignment w:val="auto"/>
        <w:rPr>
          <w:rFonts w:cs="Times New Roman"/>
          <w:b/>
          <w:szCs w:val="24"/>
          <w:u w:val="single"/>
        </w:rPr>
      </w:pPr>
    </w:p>
    <w:p w:rsidR="00DE689B" w:rsidRDefault="00DE689B" w:rsidP="00DE689B">
      <w:pPr>
        <w:pStyle w:val="Standard"/>
        <w:rPr>
          <w:b/>
          <w:bCs/>
          <w:sz w:val="20"/>
          <w:szCs w:val="20"/>
        </w:rPr>
      </w:pPr>
    </w:p>
    <w:p w:rsidR="00DE689B" w:rsidRPr="00E33150" w:rsidRDefault="00F94DE8" w:rsidP="00F94DE8">
      <w:pPr>
        <w:pStyle w:val="Standard"/>
        <w:spacing w:line="312" w:lineRule="auto"/>
        <w:rPr>
          <w:szCs w:val="24"/>
        </w:rPr>
      </w:pPr>
      <w:r>
        <w:rPr>
          <w:b/>
          <w:szCs w:val="24"/>
          <w:u w:val="single"/>
        </w:rPr>
        <w:t>2.</w:t>
      </w:r>
      <w:r w:rsidR="00DE689B" w:rsidRPr="007D0CBE">
        <w:rPr>
          <w:b/>
          <w:szCs w:val="24"/>
          <w:u w:val="single"/>
        </w:rPr>
        <w:t>Apdrošināšana pret nelaimes gadījumiem</w:t>
      </w:r>
      <w:r w:rsidR="00DE689B" w:rsidRPr="006967F9">
        <w:rPr>
          <w:szCs w:val="24"/>
        </w:rPr>
        <w:t xml:space="preserve"> </w:t>
      </w:r>
      <w:r w:rsidR="00DE689B" w:rsidRPr="00385262">
        <w:rPr>
          <w:rFonts w:cs="Times New Roman"/>
          <w:bCs/>
          <w:szCs w:val="24"/>
        </w:rPr>
        <w:t xml:space="preserve">jauno profesionāļu meistarības </w:t>
      </w:r>
      <w:r w:rsidR="00DE689B" w:rsidRPr="00385262">
        <w:rPr>
          <w:rFonts w:cs="Times New Roman"/>
          <w:bCs/>
          <w:color w:val="000000" w:themeColor="text1"/>
          <w:szCs w:val="24"/>
        </w:rPr>
        <w:t>konkurs</w:t>
      </w:r>
      <w:r w:rsidR="00DE689B">
        <w:rPr>
          <w:rFonts w:cs="Times New Roman"/>
          <w:bCs/>
          <w:color w:val="000000" w:themeColor="text1"/>
          <w:szCs w:val="24"/>
        </w:rPr>
        <w:t>a</w:t>
      </w:r>
      <w:r w:rsidR="00DE689B" w:rsidRPr="00385262">
        <w:rPr>
          <w:rFonts w:cs="Times New Roman"/>
          <w:bCs/>
          <w:color w:val="000000" w:themeColor="text1"/>
          <w:szCs w:val="24"/>
        </w:rPr>
        <w:t xml:space="preserve"> “</w:t>
      </w:r>
      <w:proofErr w:type="spellStart"/>
      <w:r w:rsidR="00DE689B">
        <w:rPr>
          <w:rFonts w:cs="Times New Roman"/>
          <w:bCs/>
          <w:color w:val="000000" w:themeColor="text1"/>
        </w:rPr>
        <w:t>SkillsLatvia</w:t>
      </w:r>
      <w:proofErr w:type="spellEnd"/>
      <w:r w:rsidR="00DE689B">
        <w:rPr>
          <w:rFonts w:cs="Times New Roman"/>
          <w:bCs/>
          <w:color w:val="000000" w:themeColor="text1"/>
        </w:rPr>
        <w:t xml:space="preserve"> 2022</w:t>
      </w:r>
      <w:r w:rsidR="00DE689B" w:rsidRPr="003752FF">
        <w:rPr>
          <w:rFonts w:cs="Times New Roman"/>
          <w:bCs/>
          <w:color w:val="000000" w:themeColor="text1"/>
          <w:szCs w:val="24"/>
        </w:rPr>
        <w:t>”</w:t>
      </w:r>
      <w:r w:rsidR="00DE689B" w:rsidRPr="003752FF">
        <w:rPr>
          <w:szCs w:val="24"/>
        </w:rPr>
        <w:t xml:space="preserve"> piedalīšanas laikā</w:t>
      </w:r>
      <w:r w:rsidR="00DE689B" w:rsidRPr="00E33150">
        <w:rPr>
          <w:szCs w:val="24"/>
        </w:rPr>
        <w:t xml:space="preserve"> no 2022.gada </w:t>
      </w:r>
      <w:r w:rsidR="00DE689B">
        <w:rPr>
          <w:szCs w:val="24"/>
        </w:rPr>
        <w:t>21.aprīļa</w:t>
      </w:r>
      <w:r w:rsidR="00DE689B" w:rsidRPr="00E33150">
        <w:rPr>
          <w:szCs w:val="24"/>
        </w:rPr>
        <w:t xml:space="preserve"> līdz 2022.gada </w:t>
      </w:r>
      <w:r w:rsidR="00DE689B">
        <w:rPr>
          <w:szCs w:val="24"/>
        </w:rPr>
        <w:t>22</w:t>
      </w:r>
      <w:r w:rsidR="00DE689B" w:rsidRPr="00E33150">
        <w:rPr>
          <w:szCs w:val="24"/>
        </w:rPr>
        <w:t xml:space="preserve">.aprīlim. </w:t>
      </w:r>
    </w:p>
    <w:p w:rsidR="00DE689B" w:rsidRPr="00E33150" w:rsidRDefault="00F94DE8" w:rsidP="00F94DE8">
      <w:pPr>
        <w:pStyle w:val="ListParagraph"/>
        <w:suppressAutoHyphens w:val="0"/>
        <w:autoSpaceDN/>
        <w:spacing w:line="312" w:lineRule="auto"/>
        <w:ind w:left="0"/>
        <w:jc w:val="left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2.1.</w:t>
      </w:r>
      <w:r w:rsidR="00DE689B">
        <w:rPr>
          <w:rFonts w:cs="Times New Roman"/>
          <w:szCs w:val="24"/>
        </w:rPr>
        <w:t>Apdrošināmo skaits: 3</w:t>
      </w:r>
      <w:r w:rsidR="00DE689B" w:rsidRPr="00E33150">
        <w:rPr>
          <w:rFonts w:cs="Times New Roman"/>
          <w:szCs w:val="24"/>
        </w:rPr>
        <w:t xml:space="preserve"> apdrošināmie. </w:t>
      </w:r>
    </w:p>
    <w:p w:rsidR="00DE689B" w:rsidRPr="00E33150" w:rsidRDefault="00F94DE8" w:rsidP="00F94DE8">
      <w:pPr>
        <w:pStyle w:val="Standard"/>
        <w:spacing w:line="312" w:lineRule="auto"/>
        <w:rPr>
          <w:szCs w:val="24"/>
        </w:rPr>
      </w:pPr>
      <w:r>
        <w:rPr>
          <w:szCs w:val="24"/>
        </w:rPr>
        <w:t>2.2.</w:t>
      </w:r>
      <w:r w:rsidR="00DE689B" w:rsidRPr="00E33150">
        <w:rPr>
          <w:szCs w:val="24"/>
        </w:rPr>
        <w:t>Apdrošināšana darbojas Latvijas Republikas teritorijā.</w:t>
      </w:r>
    </w:p>
    <w:p w:rsidR="00DE689B" w:rsidRPr="00F273B5" w:rsidRDefault="00DE689B" w:rsidP="00DE689B">
      <w:pPr>
        <w:pStyle w:val="Standard"/>
        <w:rPr>
          <w:b/>
          <w:bCs/>
          <w:sz w:val="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5952"/>
        <w:gridCol w:w="2116"/>
      </w:tblGrid>
      <w:tr w:rsidR="00DE689B" w:rsidRPr="00F94DE8" w:rsidTr="00B056E7">
        <w:trPr>
          <w:trHeight w:val="585"/>
          <w:jc w:val="center"/>
        </w:trPr>
        <w:tc>
          <w:tcPr>
            <w:tcW w:w="595" w:type="dxa"/>
            <w:shd w:val="clear" w:color="auto" w:fill="F2F2F2" w:themeFill="background1" w:themeFillShade="F2"/>
            <w:vAlign w:val="center"/>
          </w:tcPr>
          <w:p w:rsidR="00DE689B" w:rsidRPr="00F94DE8" w:rsidRDefault="00DE689B" w:rsidP="00B056E7">
            <w:pPr>
              <w:tabs>
                <w:tab w:val="left" w:pos="1418"/>
              </w:tabs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94DE8">
              <w:rPr>
                <w:rFonts w:ascii="Times New Roman" w:hAnsi="Times New Roman" w:cs="Times New Roman"/>
              </w:rPr>
              <w:t>Nr</w:t>
            </w:r>
            <w:proofErr w:type="spellEnd"/>
            <w:r w:rsidRPr="00F94DE8">
              <w:rPr>
                <w:rFonts w:ascii="Times New Roman" w:hAnsi="Times New Roman" w:cs="Times New Roman"/>
              </w:rPr>
              <w:t>.</w:t>
            </w:r>
          </w:p>
          <w:p w:rsidR="00DE689B" w:rsidRPr="00F94DE8" w:rsidRDefault="00DE689B" w:rsidP="00B056E7">
            <w:pPr>
              <w:tabs>
                <w:tab w:val="left" w:pos="1418"/>
              </w:tabs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94DE8">
              <w:rPr>
                <w:rFonts w:ascii="Times New Roman" w:hAnsi="Times New Roman" w:cs="Times New Roman"/>
              </w:rPr>
              <w:t>p.k</w:t>
            </w:r>
            <w:proofErr w:type="spellEnd"/>
            <w:r w:rsidRPr="00F94D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2" w:type="dxa"/>
            <w:shd w:val="clear" w:color="auto" w:fill="F2F2F2" w:themeFill="background1" w:themeFillShade="F2"/>
            <w:vAlign w:val="center"/>
          </w:tcPr>
          <w:p w:rsidR="00DE689B" w:rsidRPr="00F94DE8" w:rsidRDefault="00DE689B" w:rsidP="00B056E7">
            <w:pPr>
              <w:tabs>
                <w:tab w:val="left" w:pos="1418"/>
              </w:tabs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94DE8">
              <w:rPr>
                <w:rFonts w:ascii="Times New Roman" w:hAnsi="Times New Roman" w:cs="Times New Roman"/>
              </w:rPr>
              <w:t>Apdrošināšanas risks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DE689B" w:rsidRPr="00F94DE8" w:rsidRDefault="00DE689B" w:rsidP="00B056E7">
            <w:pPr>
              <w:tabs>
                <w:tab w:val="left" w:pos="1418"/>
              </w:tabs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94DE8">
              <w:rPr>
                <w:rFonts w:ascii="Times New Roman" w:hAnsi="Times New Roman" w:cs="Times New Roman"/>
              </w:rPr>
              <w:t>Apdrošināšanas limits, EUR</w:t>
            </w:r>
          </w:p>
        </w:tc>
      </w:tr>
      <w:tr w:rsidR="00DE689B" w:rsidRPr="00F94DE8" w:rsidTr="00B056E7">
        <w:trPr>
          <w:trHeight w:val="397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DE689B" w:rsidRPr="00F94DE8" w:rsidRDefault="00DE689B" w:rsidP="00B05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D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DE689B" w:rsidRPr="00F94DE8" w:rsidRDefault="00DE689B" w:rsidP="00B056E7">
            <w:pPr>
              <w:tabs>
                <w:tab w:val="left" w:pos="1418"/>
              </w:tabs>
              <w:autoSpaceDE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94DE8">
              <w:rPr>
                <w:rFonts w:ascii="Times New Roman" w:hAnsi="Times New Roman" w:cs="Times New Roman"/>
              </w:rPr>
              <w:t>Nelaimes gadījums. Nāves gadījums.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DE689B" w:rsidRPr="00F94DE8" w:rsidRDefault="00DE689B" w:rsidP="00B056E7">
            <w:pPr>
              <w:tabs>
                <w:tab w:val="left" w:pos="1418"/>
              </w:tabs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94DE8">
              <w:rPr>
                <w:rFonts w:ascii="Times New Roman" w:hAnsi="Times New Roman" w:cs="Times New Roman"/>
              </w:rPr>
              <w:t>1422,87</w:t>
            </w:r>
          </w:p>
        </w:tc>
      </w:tr>
      <w:tr w:rsidR="00DE689B" w:rsidRPr="00F94DE8" w:rsidTr="00B056E7">
        <w:trPr>
          <w:trHeight w:val="397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DE689B" w:rsidRPr="00F94DE8" w:rsidRDefault="00DE689B" w:rsidP="00B05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D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DE689B" w:rsidRPr="00F94DE8" w:rsidRDefault="00DE689B" w:rsidP="00B056E7">
            <w:pPr>
              <w:tabs>
                <w:tab w:val="left" w:pos="1418"/>
              </w:tabs>
              <w:autoSpaceDE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94DE8">
              <w:rPr>
                <w:rFonts w:ascii="Times New Roman" w:hAnsi="Times New Roman" w:cs="Times New Roman"/>
              </w:rPr>
              <w:t>Nelaimes gadījums. Paliekošas invaliditātes gadījums.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DE689B" w:rsidRPr="00F94DE8" w:rsidRDefault="00DE689B" w:rsidP="00B05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DE8">
              <w:rPr>
                <w:rFonts w:ascii="Times New Roman" w:hAnsi="Times New Roman" w:cs="Times New Roman"/>
              </w:rPr>
              <w:t>1422,87</w:t>
            </w:r>
          </w:p>
        </w:tc>
      </w:tr>
      <w:tr w:rsidR="00DE689B" w:rsidRPr="00F94DE8" w:rsidTr="00B056E7">
        <w:trPr>
          <w:trHeight w:val="397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DE689B" w:rsidRPr="00F94DE8" w:rsidRDefault="00DE689B" w:rsidP="00B05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D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DE689B" w:rsidRPr="00F94DE8" w:rsidRDefault="00DE689B" w:rsidP="00B056E7">
            <w:pPr>
              <w:tabs>
                <w:tab w:val="left" w:pos="1418"/>
              </w:tabs>
              <w:autoSpaceDE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94DE8">
              <w:rPr>
                <w:rFonts w:ascii="Times New Roman" w:hAnsi="Times New Roman" w:cs="Times New Roman"/>
              </w:rPr>
              <w:t>Nelaimes gadījums. Kaulu lūzumi.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DE689B" w:rsidRPr="00F94DE8" w:rsidRDefault="00DE689B" w:rsidP="00B05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DE8">
              <w:rPr>
                <w:rFonts w:ascii="Times New Roman" w:hAnsi="Times New Roman" w:cs="Times New Roman"/>
              </w:rPr>
              <w:t>1422,87</w:t>
            </w:r>
          </w:p>
        </w:tc>
      </w:tr>
      <w:tr w:rsidR="00DE689B" w:rsidRPr="00F94DE8" w:rsidTr="00B056E7">
        <w:trPr>
          <w:trHeight w:val="397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DE689B" w:rsidRPr="00F94DE8" w:rsidRDefault="00DE689B" w:rsidP="00B05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D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DE689B" w:rsidRPr="00F94DE8" w:rsidRDefault="00DE689B" w:rsidP="00B056E7">
            <w:pPr>
              <w:tabs>
                <w:tab w:val="left" w:pos="1418"/>
              </w:tabs>
              <w:autoSpaceDE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94DE8">
              <w:rPr>
                <w:rFonts w:ascii="Times New Roman" w:hAnsi="Times New Roman" w:cs="Times New Roman"/>
              </w:rPr>
              <w:t>Nelaimes gadījums. Traumas.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DE689B" w:rsidRPr="00F94DE8" w:rsidRDefault="00DE689B" w:rsidP="00B05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DE8">
              <w:rPr>
                <w:rFonts w:ascii="Times New Roman" w:hAnsi="Times New Roman" w:cs="Times New Roman"/>
              </w:rPr>
              <w:t>1422,87</w:t>
            </w:r>
          </w:p>
        </w:tc>
      </w:tr>
      <w:tr w:rsidR="00DE689B" w:rsidRPr="00F94DE8" w:rsidTr="00674BFE">
        <w:trPr>
          <w:trHeight w:val="397"/>
          <w:jc w:val="center"/>
        </w:trPr>
        <w:tc>
          <w:tcPr>
            <w:tcW w:w="6547" w:type="dxa"/>
            <w:gridSpan w:val="2"/>
            <w:shd w:val="clear" w:color="auto" w:fill="auto"/>
            <w:vAlign w:val="center"/>
          </w:tcPr>
          <w:p w:rsidR="00DE689B" w:rsidRPr="00F94DE8" w:rsidRDefault="00DE689B" w:rsidP="00B056E7">
            <w:pPr>
              <w:tabs>
                <w:tab w:val="left" w:pos="1418"/>
              </w:tabs>
              <w:autoSpaceDE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F94DE8">
              <w:rPr>
                <w:rFonts w:ascii="Times New Roman" w:hAnsi="Times New Roman" w:cs="Times New Roman"/>
                <w:b/>
              </w:rPr>
              <w:t>Kopējā apdrošināšanas prēmija par 1 personu: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DE689B" w:rsidRPr="00F94DE8" w:rsidRDefault="00DE689B" w:rsidP="00B05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89B" w:rsidRPr="00F94DE8" w:rsidTr="003139A8">
        <w:trPr>
          <w:trHeight w:val="397"/>
          <w:jc w:val="center"/>
        </w:trPr>
        <w:tc>
          <w:tcPr>
            <w:tcW w:w="6547" w:type="dxa"/>
            <w:gridSpan w:val="2"/>
            <w:shd w:val="clear" w:color="auto" w:fill="auto"/>
            <w:vAlign w:val="center"/>
          </w:tcPr>
          <w:p w:rsidR="00DE689B" w:rsidRPr="00F94DE8" w:rsidRDefault="00DE689B" w:rsidP="00DE689B">
            <w:pPr>
              <w:tabs>
                <w:tab w:val="left" w:pos="1418"/>
              </w:tabs>
              <w:autoSpaceDE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F94DE8">
              <w:rPr>
                <w:rFonts w:ascii="Times New Roman" w:hAnsi="Times New Roman" w:cs="Times New Roman"/>
                <w:b/>
              </w:rPr>
              <w:t>Kopējā apdrošināšanas prēmija par 3 personām: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DE689B" w:rsidRPr="00F94DE8" w:rsidRDefault="00DE689B" w:rsidP="00B05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1D5D" w:rsidRPr="00AA62A8" w:rsidRDefault="00091D5D" w:rsidP="00091D5D">
      <w:pPr>
        <w:pStyle w:val="ListParagraph"/>
        <w:suppressAutoHyphens w:val="0"/>
        <w:autoSpaceDN/>
        <w:jc w:val="left"/>
        <w:textAlignment w:val="auto"/>
        <w:rPr>
          <w:rFonts w:cs="Times New Roman"/>
          <w:szCs w:val="24"/>
        </w:rPr>
      </w:pPr>
    </w:p>
    <w:p w:rsidR="003D0C4C" w:rsidRPr="0079080E" w:rsidRDefault="003D0C4C" w:rsidP="00584CD1">
      <w:pPr>
        <w:suppressAutoHyphens w:val="0"/>
        <w:autoSpaceDN/>
        <w:textAlignment w:val="auto"/>
        <w:rPr>
          <w:rFonts w:ascii="Times New Roman" w:hAnsi="Times New Roman" w:cs="Times New Roman"/>
          <w:sz w:val="14"/>
          <w:szCs w:val="24"/>
          <w:u w:val="single"/>
        </w:rPr>
      </w:pPr>
    </w:p>
    <w:p w:rsidR="009D59EE" w:rsidRPr="00A40B63" w:rsidRDefault="009D59EE" w:rsidP="009D59EE">
      <w:pPr>
        <w:tabs>
          <w:tab w:val="left" w:pos="2694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B63">
        <w:rPr>
          <w:rFonts w:ascii="Times New Roman" w:hAnsi="Times New Roman"/>
          <w:sz w:val="24"/>
          <w:szCs w:val="24"/>
        </w:rPr>
        <w:t>Kopējā piedāvājuma summa bez PVN: _________________</w:t>
      </w:r>
      <w:r w:rsidR="00A40B63">
        <w:rPr>
          <w:rFonts w:ascii="Times New Roman" w:hAnsi="Times New Roman"/>
          <w:sz w:val="24"/>
          <w:szCs w:val="24"/>
        </w:rPr>
        <w:t>___</w:t>
      </w:r>
      <w:r w:rsidRPr="00A40B63">
        <w:rPr>
          <w:rFonts w:ascii="Times New Roman" w:hAnsi="Times New Roman"/>
          <w:sz w:val="24"/>
          <w:szCs w:val="24"/>
        </w:rPr>
        <w:t>____</w:t>
      </w:r>
      <w:r w:rsidR="00857CAA" w:rsidRPr="00A40B63">
        <w:rPr>
          <w:rFonts w:ascii="Times New Roman" w:hAnsi="Times New Roman"/>
          <w:sz w:val="24"/>
          <w:szCs w:val="24"/>
        </w:rPr>
        <w:t>(summa ciparos un vārdos).</w:t>
      </w:r>
    </w:p>
    <w:p w:rsidR="00857CAA" w:rsidRDefault="00857CAA" w:rsidP="009D59EE">
      <w:pPr>
        <w:tabs>
          <w:tab w:val="left" w:pos="2694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CAA" w:rsidRPr="009D59EE" w:rsidRDefault="00857CAA" w:rsidP="009D59EE">
      <w:pPr>
        <w:tabs>
          <w:tab w:val="left" w:pos="2694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59EE" w:rsidRPr="00C91142" w:rsidRDefault="009D59EE" w:rsidP="009D59EE">
      <w:pPr>
        <w:tabs>
          <w:tab w:val="left" w:pos="2694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0"/>
        <w:gridCol w:w="6537"/>
      </w:tblGrid>
      <w:tr w:rsidR="00AC647A" w:rsidRPr="00AC647A" w:rsidTr="00CE72D6">
        <w:tc>
          <w:tcPr>
            <w:tcW w:w="2750" w:type="dxa"/>
            <w:shd w:val="clear" w:color="auto" w:fill="auto"/>
          </w:tcPr>
          <w:p w:rsidR="00AC647A" w:rsidRPr="00AC647A" w:rsidRDefault="00AC647A" w:rsidP="00CE72D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C647A">
              <w:rPr>
                <w:rFonts w:ascii="Times New Roman" w:hAnsi="Times New Roman" w:cs="Times New Roman"/>
                <w:color w:val="auto"/>
              </w:rPr>
              <w:t>Paraksttiesīgās</w:t>
            </w:r>
            <w:proofErr w:type="spellEnd"/>
            <w:r w:rsidRPr="00AC647A">
              <w:rPr>
                <w:rFonts w:ascii="Times New Roman" w:hAnsi="Times New Roman" w:cs="Times New Roman"/>
                <w:color w:val="auto"/>
              </w:rPr>
              <w:t xml:space="preserve"> personas vārds, uzvārds</w:t>
            </w:r>
          </w:p>
        </w:tc>
        <w:tc>
          <w:tcPr>
            <w:tcW w:w="6537" w:type="dxa"/>
            <w:tcBorders>
              <w:bottom w:val="single" w:sz="4" w:space="0" w:color="auto"/>
            </w:tcBorders>
            <w:shd w:val="clear" w:color="auto" w:fill="auto"/>
          </w:tcPr>
          <w:p w:rsidR="00AC647A" w:rsidRPr="00AC647A" w:rsidRDefault="00AC647A" w:rsidP="00CE72D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647A" w:rsidRPr="00AC647A" w:rsidTr="00CE72D6">
        <w:tc>
          <w:tcPr>
            <w:tcW w:w="2750" w:type="dxa"/>
            <w:shd w:val="clear" w:color="auto" w:fill="auto"/>
          </w:tcPr>
          <w:p w:rsidR="00AC647A" w:rsidRPr="00AC647A" w:rsidRDefault="00AC647A" w:rsidP="00CE72D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47A">
              <w:rPr>
                <w:rFonts w:ascii="Times New Roman" w:hAnsi="Times New Roman" w:cs="Times New Roman"/>
                <w:color w:val="auto"/>
              </w:rPr>
              <w:t>Ieņemamais amats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47A" w:rsidRPr="00AC647A" w:rsidRDefault="00AC647A" w:rsidP="00CE72D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647A" w:rsidRPr="00AC647A" w:rsidTr="00CE72D6">
        <w:tc>
          <w:tcPr>
            <w:tcW w:w="2750" w:type="dxa"/>
            <w:shd w:val="clear" w:color="auto" w:fill="auto"/>
          </w:tcPr>
          <w:p w:rsidR="00AC647A" w:rsidRPr="00AC647A" w:rsidRDefault="00AC647A" w:rsidP="00CE72D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47A">
              <w:rPr>
                <w:rFonts w:ascii="Times New Roman" w:hAnsi="Times New Roman" w:cs="Times New Roman"/>
                <w:color w:val="auto"/>
              </w:rPr>
              <w:t>Paraksts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47A" w:rsidRPr="00AC647A" w:rsidRDefault="00AC647A" w:rsidP="00CE72D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647A" w:rsidRPr="00AC647A" w:rsidTr="00CE72D6">
        <w:tc>
          <w:tcPr>
            <w:tcW w:w="2750" w:type="dxa"/>
            <w:shd w:val="clear" w:color="auto" w:fill="auto"/>
          </w:tcPr>
          <w:p w:rsidR="00AC647A" w:rsidRPr="00AC647A" w:rsidRDefault="00AC647A" w:rsidP="00CE72D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47A">
              <w:rPr>
                <w:rFonts w:ascii="Times New Roman" w:hAnsi="Times New Roman" w:cs="Times New Roman"/>
                <w:color w:val="auto"/>
              </w:rPr>
              <w:t>Datums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47A" w:rsidRPr="00AC647A" w:rsidRDefault="00AC647A" w:rsidP="00CE72D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647A" w:rsidRPr="00AC647A" w:rsidTr="00CE72D6">
        <w:tc>
          <w:tcPr>
            <w:tcW w:w="2750" w:type="dxa"/>
            <w:shd w:val="clear" w:color="auto" w:fill="auto"/>
          </w:tcPr>
          <w:p w:rsidR="00AC647A" w:rsidRPr="00AC647A" w:rsidRDefault="00AC647A" w:rsidP="00CE72D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AC647A" w:rsidRPr="00AC647A" w:rsidRDefault="00AC647A" w:rsidP="00CE72D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C647A">
              <w:rPr>
                <w:rFonts w:ascii="Times New Roman" w:hAnsi="Times New Roman" w:cs="Times New Roman"/>
                <w:color w:val="auto"/>
              </w:rPr>
              <w:t>z.v</w:t>
            </w:r>
            <w:proofErr w:type="spellEnd"/>
            <w:r w:rsidRPr="00AC647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537" w:type="dxa"/>
            <w:tcBorders>
              <w:top w:val="single" w:sz="4" w:space="0" w:color="auto"/>
            </w:tcBorders>
            <w:shd w:val="clear" w:color="auto" w:fill="auto"/>
          </w:tcPr>
          <w:p w:rsidR="00AC647A" w:rsidRPr="00AC647A" w:rsidRDefault="00AC647A" w:rsidP="00CE72D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07733" w:rsidRDefault="00B07733" w:rsidP="00625400">
      <w:pPr>
        <w:pStyle w:val="Standard"/>
      </w:pPr>
    </w:p>
    <w:sectPr w:rsidR="00B07733" w:rsidSect="0072360C">
      <w:footerReference w:type="default" r:id="rId9"/>
      <w:pgSz w:w="11906" w:h="16838" w:code="9"/>
      <w:pgMar w:top="1134" w:right="851" w:bottom="1134" w:left="1701" w:header="720" w:footer="4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DD" w:rsidRDefault="00D57CDD">
      <w:pPr>
        <w:spacing w:after="0" w:line="240" w:lineRule="auto"/>
      </w:pPr>
      <w:r>
        <w:separator/>
      </w:r>
    </w:p>
  </w:endnote>
  <w:endnote w:type="continuationSeparator" w:id="0">
    <w:p w:rsidR="00D57CDD" w:rsidRDefault="00D5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4517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54960" w:rsidRPr="0072360C" w:rsidRDefault="00654960">
        <w:pPr>
          <w:pStyle w:val="Footer"/>
          <w:jc w:val="center"/>
          <w:rPr>
            <w:rFonts w:ascii="Times New Roman" w:hAnsi="Times New Roman" w:cs="Times New Roman"/>
          </w:rPr>
        </w:pPr>
        <w:r w:rsidRPr="0072360C">
          <w:rPr>
            <w:rFonts w:ascii="Times New Roman" w:hAnsi="Times New Roman" w:cs="Times New Roman"/>
          </w:rPr>
          <w:fldChar w:fldCharType="begin"/>
        </w:r>
        <w:r w:rsidRPr="0072360C">
          <w:rPr>
            <w:rFonts w:ascii="Times New Roman" w:hAnsi="Times New Roman" w:cs="Times New Roman"/>
          </w:rPr>
          <w:instrText xml:space="preserve"> PAGE   \* MERGEFORMAT </w:instrText>
        </w:r>
        <w:r w:rsidRPr="0072360C">
          <w:rPr>
            <w:rFonts w:ascii="Times New Roman" w:hAnsi="Times New Roman" w:cs="Times New Roman"/>
          </w:rPr>
          <w:fldChar w:fldCharType="separate"/>
        </w:r>
        <w:r w:rsidR="0022539F">
          <w:rPr>
            <w:rFonts w:ascii="Times New Roman" w:hAnsi="Times New Roman" w:cs="Times New Roman"/>
            <w:noProof/>
          </w:rPr>
          <w:t>2</w:t>
        </w:r>
        <w:r w:rsidRPr="0072360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54960" w:rsidRDefault="00654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DD" w:rsidRDefault="00D57CDD">
      <w:pPr>
        <w:spacing w:after="0" w:line="240" w:lineRule="auto"/>
      </w:pPr>
      <w:r>
        <w:separator/>
      </w:r>
    </w:p>
  </w:footnote>
  <w:footnote w:type="continuationSeparator" w:id="0">
    <w:p w:rsidR="00D57CDD" w:rsidRDefault="00D57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670AF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E912DE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39D54B4"/>
    <w:multiLevelType w:val="multilevel"/>
    <w:tmpl w:val="72689D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DA3BEB"/>
    <w:multiLevelType w:val="multilevel"/>
    <w:tmpl w:val="F31071C8"/>
    <w:styleLink w:val="WWNum42"/>
    <w:lvl w:ilvl="0">
      <w:start w:val="1"/>
      <w:numFmt w:val="decimal"/>
      <w:lvlText w:val="%1."/>
      <w:lvlJc w:val="left"/>
      <w:rPr>
        <w:sz w:val="24"/>
      </w:rPr>
    </w:lvl>
    <w:lvl w:ilvl="1">
      <w:start w:val="12"/>
      <w:numFmt w:val="decimal"/>
      <w:lvlText w:val="%1.%2."/>
      <w:lvlJc w:val="left"/>
      <w:rPr>
        <w:sz w:val="24"/>
      </w:rPr>
    </w:lvl>
    <w:lvl w:ilvl="2">
      <w:start w:val="5"/>
      <w:numFmt w:val="decimal"/>
      <w:lvlText w:val="%1.%2.%3."/>
      <w:lvlJc w:val="left"/>
      <w:rPr>
        <w:sz w:val="24"/>
      </w:rPr>
    </w:lvl>
    <w:lvl w:ilvl="3">
      <w:start w:val="1"/>
      <w:numFmt w:val="decimal"/>
      <w:lvlText w:val="%1.%2.%3.%4."/>
      <w:lvlJc w:val="left"/>
      <w:rPr>
        <w:sz w:val="24"/>
      </w:rPr>
    </w:lvl>
    <w:lvl w:ilvl="4">
      <w:start w:val="1"/>
      <w:numFmt w:val="decimal"/>
      <w:lvlText w:val="%1.%2.%3.%4.%5."/>
      <w:lvlJc w:val="left"/>
      <w:rPr>
        <w:sz w:val="24"/>
      </w:rPr>
    </w:lvl>
    <w:lvl w:ilvl="5">
      <w:start w:val="1"/>
      <w:numFmt w:val="decimal"/>
      <w:lvlText w:val="%1.%2.%3.%4.%5.%6."/>
      <w:lvlJc w:val="left"/>
      <w:rPr>
        <w:sz w:val="24"/>
      </w:rPr>
    </w:lvl>
    <w:lvl w:ilvl="6">
      <w:start w:val="1"/>
      <w:numFmt w:val="decimal"/>
      <w:lvlText w:val="%1.%2.%3.%4.%5.%6.%7."/>
      <w:lvlJc w:val="left"/>
      <w:rPr>
        <w:sz w:val="24"/>
      </w:rPr>
    </w:lvl>
    <w:lvl w:ilvl="7">
      <w:start w:val="1"/>
      <w:numFmt w:val="decimal"/>
      <w:lvlText w:val="%1.%2.%3.%4.%5.%6.%7.%8."/>
      <w:lvlJc w:val="left"/>
      <w:rPr>
        <w:sz w:val="24"/>
      </w:rPr>
    </w:lvl>
    <w:lvl w:ilvl="8">
      <w:start w:val="1"/>
      <w:numFmt w:val="decimal"/>
      <w:lvlText w:val="%1.%2.%3.%4.%5.%6.%7.%8.%9."/>
      <w:lvlJc w:val="left"/>
      <w:rPr>
        <w:sz w:val="24"/>
      </w:rPr>
    </w:lvl>
  </w:abstractNum>
  <w:abstractNum w:abstractNumId="4">
    <w:nsid w:val="09071484"/>
    <w:multiLevelType w:val="multilevel"/>
    <w:tmpl w:val="9F5C3E14"/>
    <w:styleLink w:val="WWNum4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BBE233B"/>
    <w:multiLevelType w:val="multilevel"/>
    <w:tmpl w:val="74763A48"/>
    <w:styleLink w:val="WWNum2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CD56FFC"/>
    <w:multiLevelType w:val="multilevel"/>
    <w:tmpl w:val="7F3214D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5C1B1A"/>
    <w:multiLevelType w:val="hybridMultilevel"/>
    <w:tmpl w:val="C87E2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F264A"/>
    <w:multiLevelType w:val="multilevel"/>
    <w:tmpl w:val="4D38ECDA"/>
    <w:styleLink w:val="WWNum3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FEB32F5"/>
    <w:multiLevelType w:val="multilevel"/>
    <w:tmpl w:val="EC1809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7545E7"/>
    <w:multiLevelType w:val="multilevel"/>
    <w:tmpl w:val="0BF6201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color w:val="00000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1921B83"/>
    <w:multiLevelType w:val="multilevel"/>
    <w:tmpl w:val="D7CA07A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9"/>
      <w:numFmt w:val="decimal"/>
      <w:lvlText w:val="%1.%2."/>
      <w:lvlJc w:val="left"/>
      <w:pPr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2">
    <w:nsid w:val="25487907"/>
    <w:multiLevelType w:val="multilevel"/>
    <w:tmpl w:val="E066676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  <w:sz w:val="22"/>
      </w:rPr>
    </w:lvl>
  </w:abstractNum>
  <w:abstractNum w:abstractNumId="13">
    <w:nsid w:val="35B525DF"/>
    <w:multiLevelType w:val="multilevel"/>
    <w:tmpl w:val="083A0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6E10FE5"/>
    <w:multiLevelType w:val="multilevel"/>
    <w:tmpl w:val="CEBCA388"/>
    <w:styleLink w:val="WWNum38"/>
    <w:lvl w:ilvl="0">
      <w:start w:val="15"/>
      <w:numFmt w:val="decimal"/>
      <w:lvlText w:val="%1."/>
      <w:lvlJc w:val="left"/>
    </w:lvl>
    <w:lvl w:ilvl="1">
      <w:start w:val="1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3D5B1B8B"/>
    <w:multiLevelType w:val="multilevel"/>
    <w:tmpl w:val="D518B4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40545A9"/>
    <w:multiLevelType w:val="multilevel"/>
    <w:tmpl w:val="D882A7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4BB02BA"/>
    <w:multiLevelType w:val="hybridMultilevel"/>
    <w:tmpl w:val="FF867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466C1"/>
    <w:multiLevelType w:val="multilevel"/>
    <w:tmpl w:val="81D8CFD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 Tilde" w:hAnsi="Times New Roman Tilde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ascii="Times New Roman Tilde" w:hAnsi="Times New Roman Tild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Tilde" w:hAnsi="Times New Roman Tilde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Tilde" w:hAnsi="Times New Roman Til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Tilde" w:hAnsi="Times New Roman Tilde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Tilde" w:hAnsi="Times New Roman Tilde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Tilde" w:hAnsi="Times New Roman Tilde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Tilde" w:hAnsi="Times New Roman Tilde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Tilde" w:hAnsi="Times New Roman Tilde" w:hint="default"/>
      </w:rPr>
    </w:lvl>
  </w:abstractNum>
  <w:abstractNum w:abstractNumId="19">
    <w:nsid w:val="4AFA106F"/>
    <w:multiLevelType w:val="multilevel"/>
    <w:tmpl w:val="0BA89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DB90916"/>
    <w:multiLevelType w:val="multilevel"/>
    <w:tmpl w:val="8A1CBB9E"/>
    <w:styleLink w:val="WWNum25"/>
    <w:lvl w:ilvl="0">
      <w:start w:val="1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4F35717C"/>
    <w:multiLevelType w:val="multilevel"/>
    <w:tmpl w:val="CBC875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0C97BCB"/>
    <w:multiLevelType w:val="multilevel"/>
    <w:tmpl w:val="018EFAE6"/>
    <w:styleLink w:val="WWNum43"/>
    <w:lvl w:ilvl="0">
      <w:start w:val="1"/>
      <w:numFmt w:val="decimal"/>
      <w:lvlText w:val="%1."/>
      <w:lvlJc w:val="left"/>
      <w:rPr>
        <w:sz w:val="24"/>
      </w:rPr>
    </w:lvl>
    <w:lvl w:ilvl="1">
      <w:start w:val="12"/>
      <w:numFmt w:val="decimal"/>
      <w:lvlText w:val="%1.%2."/>
      <w:lvlJc w:val="left"/>
      <w:rPr>
        <w:sz w:val="24"/>
      </w:rPr>
    </w:lvl>
    <w:lvl w:ilvl="2">
      <w:start w:val="5"/>
      <w:numFmt w:val="decimal"/>
      <w:lvlText w:val="%1.%2.%3."/>
      <w:lvlJc w:val="left"/>
      <w:rPr>
        <w:sz w:val="24"/>
      </w:rPr>
    </w:lvl>
    <w:lvl w:ilvl="3">
      <w:start w:val="1"/>
      <w:numFmt w:val="decimal"/>
      <w:lvlText w:val="%1.%2.%3.%4."/>
      <w:lvlJc w:val="left"/>
      <w:rPr>
        <w:sz w:val="24"/>
      </w:rPr>
    </w:lvl>
    <w:lvl w:ilvl="4">
      <w:start w:val="1"/>
      <w:numFmt w:val="decimal"/>
      <w:lvlText w:val="%1.%2.%3.%4.%5."/>
      <w:lvlJc w:val="left"/>
      <w:rPr>
        <w:sz w:val="24"/>
      </w:rPr>
    </w:lvl>
    <w:lvl w:ilvl="5">
      <w:start w:val="1"/>
      <w:numFmt w:val="decimal"/>
      <w:lvlText w:val="%1.%2.%3.%4.%5.%6."/>
      <w:lvlJc w:val="left"/>
      <w:rPr>
        <w:sz w:val="24"/>
      </w:rPr>
    </w:lvl>
    <w:lvl w:ilvl="6">
      <w:start w:val="1"/>
      <w:numFmt w:val="decimal"/>
      <w:lvlText w:val="%1.%2.%3.%4.%5.%6.%7."/>
      <w:lvlJc w:val="left"/>
      <w:rPr>
        <w:sz w:val="24"/>
      </w:rPr>
    </w:lvl>
    <w:lvl w:ilvl="7">
      <w:start w:val="1"/>
      <w:numFmt w:val="decimal"/>
      <w:lvlText w:val="%1.%2.%3.%4.%5.%6.%7.%8."/>
      <w:lvlJc w:val="left"/>
      <w:rPr>
        <w:sz w:val="24"/>
      </w:rPr>
    </w:lvl>
    <w:lvl w:ilvl="8">
      <w:start w:val="1"/>
      <w:numFmt w:val="decimal"/>
      <w:lvlText w:val="%1.%2.%3.%4.%5.%6.%7.%8.%9."/>
      <w:lvlJc w:val="left"/>
      <w:rPr>
        <w:sz w:val="24"/>
      </w:rPr>
    </w:lvl>
  </w:abstractNum>
  <w:abstractNum w:abstractNumId="23">
    <w:nsid w:val="524619F7"/>
    <w:multiLevelType w:val="multilevel"/>
    <w:tmpl w:val="A59CE242"/>
    <w:styleLink w:val="WWNum24"/>
    <w:lvl w:ilvl="0">
      <w:start w:val="15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>
    <w:nsid w:val="664D65FE"/>
    <w:multiLevelType w:val="multilevel"/>
    <w:tmpl w:val="248ED69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 Tilde" w:hAnsi="Times New Roman Tilde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 Tilde" w:hAnsi="Times New Roman Tild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Tilde" w:hAnsi="Times New Roman Tilde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Tilde" w:hAnsi="Times New Roman Til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Tilde" w:hAnsi="Times New Roman Tilde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Tilde" w:hAnsi="Times New Roman Tilde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Tilde" w:hAnsi="Times New Roman Tilde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Tilde" w:hAnsi="Times New Roman Tilde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Tilde" w:hAnsi="Times New Roman Tilde" w:hint="default"/>
      </w:rPr>
    </w:lvl>
  </w:abstractNum>
  <w:abstractNum w:abstractNumId="25">
    <w:nsid w:val="6AD834B8"/>
    <w:multiLevelType w:val="multilevel"/>
    <w:tmpl w:val="7F44DACE"/>
    <w:styleLink w:val="WWNum2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6C4A2D5D"/>
    <w:multiLevelType w:val="multilevel"/>
    <w:tmpl w:val="0E505B2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1134" w:hanging="56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C4B48D0"/>
    <w:multiLevelType w:val="multilevel"/>
    <w:tmpl w:val="812E3B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1471C1"/>
    <w:multiLevelType w:val="multilevel"/>
    <w:tmpl w:val="30FEDE72"/>
    <w:lvl w:ilvl="0">
      <w:start w:val="3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16"/>
      <w:numFmt w:val="decimal"/>
      <w:lvlText w:val="%1.%2."/>
      <w:lvlJc w:val="left"/>
      <w:pPr>
        <w:ind w:left="435" w:hanging="435"/>
      </w:pPr>
      <w:rPr>
        <w:rFonts w:ascii="Calibri" w:hAnsi="Calibri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ahoma" w:hint="default"/>
      </w:rPr>
    </w:lvl>
  </w:abstractNum>
  <w:abstractNum w:abstractNumId="29">
    <w:nsid w:val="72DE774D"/>
    <w:multiLevelType w:val="multilevel"/>
    <w:tmpl w:val="47F4E140"/>
    <w:styleLink w:val="WWNum4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77F708E5"/>
    <w:multiLevelType w:val="multilevel"/>
    <w:tmpl w:val="CB44A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8076E8C"/>
    <w:multiLevelType w:val="hybridMultilevel"/>
    <w:tmpl w:val="80244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51895"/>
    <w:multiLevelType w:val="multilevel"/>
    <w:tmpl w:val="3BF22DA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 w:val="0"/>
          <w:color w:val="00000A"/>
        </w:rPr>
      </w:lvl>
    </w:lvlOverride>
  </w:num>
  <w:num w:numId="2">
    <w:abstractNumId w:val="25"/>
  </w:num>
  <w:num w:numId="3">
    <w:abstractNumId w:val="23"/>
  </w:num>
  <w:num w:numId="4">
    <w:abstractNumId w:val="20"/>
  </w:num>
  <w:num w:numId="5">
    <w:abstractNumId w:val="5"/>
  </w:num>
  <w:num w:numId="6">
    <w:abstractNumId w:val="8"/>
  </w:num>
  <w:num w:numId="7">
    <w:abstractNumId w:val="14"/>
  </w:num>
  <w:num w:numId="8">
    <w:abstractNumId w:val="29"/>
  </w:num>
  <w:num w:numId="9">
    <w:abstractNumId w:val="3"/>
  </w:num>
  <w:num w:numId="10">
    <w:abstractNumId w:val="22"/>
  </w:num>
  <w:num w:numId="11">
    <w:abstractNumId w:val="4"/>
  </w:num>
  <w:num w:numId="12">
    <w:abstractNumId w:val="10"/>
    <w:lvlOverride w:ilvl="0">
      <w:startOverride w:val="1"/>
    </w:lvlOverride>
  </w:num>
  <w:num w:numId="13">
    <w:abstractNumId w:val="5"/>
  </w:num>
  <w:num w:numId="14">
    <w:abstractNumId w:val="8"/>
  </w:num>
  <w:num w:numId="15">
    <w:abstractNumId w:val="4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29"/>
  </w:num>
  <w:num w:numId="18">
    <w:abstractNumId w:val="3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19"/>
  </w:num>
  <w:num w:numId="21">
    <w:abstractNumId w:val="18"/>
  </w:num>
  <w:num w:numId="22">
    <w:abstractNumId w:val="24"/>
  </w:num>
  <w:num w:numId="23">
    <w:abstractNumId w:val="28"/>
  </w:num>
  <w:num w:numId="24">
    <w:abstractNumId w:val="13"/>
  </w:num>
  <w:num w:numId="25">
    <w:abstractNumId w:val="15"/>
  </w:num>
  <w:num w:numId="26">
    <w:abstractNumId w:val="21"/>
  </w:num>
  <w:num w:numId="27">
    <w:abstractNumId w:val="32"/>
  </w:num>
  <w:num w:numId="28">
    <w:abstractNumId w:val="2"/>
  </w:num>
  <w:num w:numId="29">
    <w:abstractNumId w:val="1"/>
  </w:num>
  <w:num w:numId="30">
    <w:abstractNumId w:val="31"/>
  </w:num>
  <w:num w:numId="31">
    <w:abstractNumId w:val="10"/>
  </w:num>
  <w:num w:numId="32">
    <w:abstractNumId w:val="7"/>
  </w:num>
  <w:num w:numId="33">
    <w:abstractNumId w:val="0"/>
  </w:num>
  <w:num w:numId="34">
    <w:abstractNumId w:val="16"/>
  </w:num>
  <w:num w:numId="35">
    <w:abstractNumId w:val="11"/>
  </w:num>
  <w:num w:numId="36">
    <w:abstractNumId w:val="27"/>
  </w:num>
  <w:num w:numId="37">
    <w:abstractNumId w:val="26"/>
  </w:num>
  <w:num w:numId="38">
    <w:abstractNumId w:val="12"/>
  </w:num>
  <w:num w:numId="39">
    <w:abstractNumId w:val="17"/>
  </w:num>
  <w:num w:numId="40">
    <w:abstractNumId w:val="6"/>
  </w:num>
  <w:num w:numId="41">
    <w:abstractNumId w:val="3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E5"/>
    <w:rsid w:val="00004871"/>
    <w:rsid w:val="00005F76"/>
    <w:rsid w:val="000064CC"/>
    <w:rsid w:val="00010600"/>
    <w:rsid w:val="00033862"/>
    <w:rsid w:val="0004585B"/>
    <w:rsid w:val="00065116"/>
    <w:rsid w:val="000655CF"/>
    <w:rsid w:val="00066D1E"/>
    <w:rsid w:val="00070B94"/>
    <w:rsid w:val="00076D07"/>
    <w:rsid w:val="00091D5D"/>
    <w:rsid w:val="00091E7C"/>
    <w:rsid w:val="00091F25"/>
    <w:rsid w:val="00093F70"/>
    <w:rsid w:val="000977A9"/>
    <w:rsid w:val="00097EC2"/>
    <w:rsid w:val="000A402A"/>
    <w:rsid w:val="000D419E"/>
    <w:rsid w:val="00100A4B"/>
    <w:rsid w:val="0010435E"/>
    <w:rsid w:val="00116B75"/>
    <w:rsid w:val="00117B1E"/>
    <w:rsid w:val="00123850"/>
    <w:rsid w:val="00125991"/>
    <w:rsid w:val="0014039E"/>
    <w:rsid w:val="0016270C"/>
    <w:rsid w:val="00174FD6"/>
    <w:rsid w:val="00191E39"/>
    <w:rsid w:val="0019204D"/>
    <w:rsid w:val="001B16FC"/>
    <w:rsid w:val="001B6E6A"/>
    <w:rsid w:val="001C24DB"/>
    <w:rsid w:val="001C3319"/>
    <w:rsid w:val="001D401B"/>
    <w:rsid w:val="001D7146"/>
    <w:rsid w:val="00216D3F"/>
    <w:rsid w:val="0022539F"/>
    <w:rsid w:val="00226C7E"/>
    <w:rsid w:val="002323B8"/>
    <w:rsid w:val="00235D2E"/>
    <w:rsid w:val="00242B6D"/>
    <w:rsid w:val="0027222D"/>
    <w:rsid w:val="002723A6"/>
    <w:rsid w:val="0028154D"/>
    <w:rsid w:val="00287336"/>
    <w:rsid w:val="002929EF"/>
    <w:rsid w:val="002B04E4"/>
    <w:rsid w:val="002B3E7D"/>
    <w:rsid w:val="002C15AF"/>
    <w:rsid w:val="002C3CEA"/>
    <w:rsid w:val="002C51DE"/>
    <w:rsid w:val="002C7699"/>
    <w:rsid w:val="002F261A"/>
    <w:rsid w:val="00303D55"/>
    <w:rsid w:val="0032689C"/>
    <w:rsid w:val="00334CF2"/>
    <w:rsid w:val="00337DDB"/>
    <w:rsid w:val="00343506"/>
    <w:rsid w:val="003752FF"/>
    <w:rsid w:val="00387193"/>
    <w:rsid w:val="003B1AF0"/>
    <w:rsid w:val="003C5FB5"/>
    <w:rsid w:val="003C69CE"/>
    <w:rsid w:val="003C797B"/>
    <w:rsid w:val="003D0C4C"/>
    <w:rsid w:val="003F5A8E"/>
    <w:rsid w:val="00402182"/>
    <w:rsid w:val="00410815"/>
    <w:rsid w:val="0041270E"/>
    <w:rsid w:val="00427F6D"/>
    <w:rsid w:val="00442620"/>
    <w:rsid w:val="00452DC4"/>
    <w:rsid w:val="004709ED"/>
    <w:rsid w:val="00474777"/>
    <w:rsid w:val="00483FF1"/>
    <w:rsid w:val="0049545C"/>
    <w:rsid w:val="004B3606"/>
    <w:rsid w:val="004B4992"/>
    <w:rsid w:val="004C46E8"/>
    <w:rsid w:val="004C6ACC"/>
    <w:rsid w:val="004D334B"/>
    <w:rsid w:val="004D50C3"/>
    <w:rsid w:val="004E12FB"/>
    <w:rsid w:val="004E5593"/>
    <w:rsid w:val="004F2A89"/>
    <w:rsid w:val="004F70DE"/>
    <w:rsid w:val="00511FA5"/>
    <w:rsid w:val="00515FBB"/>
    <w:rsid w:val="005224A2"/>
    <w:rsid w:val="00531D4F"/>
    <w:rsid w:val="005324A0"/>
    <w:rsid w:val="00546668"/>
    <w:rsid w:val="005466E5"/>
    <w:rsid w:val="005551D1"/>
    <w:rsid w:val="00570346"/>
    <w:rsid w:val="00575F1D"/>
    <w:rsid w:val="0057762C"/>
    <w:rsid w:val="00584CD1"/>
    <w:rsid w:val="005851B3"/>
    <w:rsid w:val="005863B9"/>
    <w:rsid w:val="00586F4B"/>
    <w:rsid w:val="00587192"/>
    <w:rsid w:val="005B0C4A"/>
    <w:rsid w:val="005B6C25"/>
    <w:rsid w:val="005D09A8"/>
    <w:rsid w:val="005D71E6"/>
    <w:rsid w:val="005F3E0F"/>
    <w:rsid w:val="00601519"/>
    <w:rsid w:val="00613013"/>
    <w:rsid w:val="00616D71"/>
    <w:rsid w:val="00625400"/>
    <w:rsid w:val="00633E2F"/>
    <w:rsid w:val="006374A7"/>
    <w:rsid w:val="00647868"/>
    <w:rsid w:val="0065086F"/>
    <w:rsid w:val="00654960"/>
    <w:rsid w:val="00662808"/>
    <w:rsid w:val="0066650B"/>
    <w:rsid w:val="006967F9"/>
    <w:rsid w:val="006C38F5"/>
    <w:rsid w:val="006E252D"/>
    <w:rsid w:val="006E3A2E"/>
    <w:rsid w:val="0070133D"/>
    <w:rsid w:val="00717608"/>
    <w:rsid w:val="0072360C"/>
    <w:rsid w:val="00725164"/>
    <w:rsid w:val="00752705"/>
    <w:rsid w:val="00773809"/>
    <w:rsid w:val="00781079"/>
    <w:rsid w:val="0079080E"/>
    <w:rsid w:val="007A1D2B"/>
    <w:rsid w:val="007A7B4B"/>
    <w:rsid w:val="007B06DA"/>
    <w:rsid w:val="007C2A96"/>
    <w:rsid w:val="007C592A"/>
    <w:rsid w:val="007D0CBE"/>
    <w:rsid w:val="007E05E1"/>
    <w:rsid w:val="007E6B2F"/>
    <w:rsid w:val="007F06DF"/>
    <w:rsid w:val="007F1BC7"/>
    <w:rsid w:val="00810B96"/>
    <w:rsid w:val="00813315"/>
    <w:rsid w:val="00816EFD"/>
    <w:rsid w:val="00821E1D"/>
    <w:rsid w:val="008448A4"/>
    <w:rsid w:val="00850E70"/>
    <w:rsid w:val="00851B77"/>
    <w:rsid w:val="008558BB"/>
    <w:rsid w:val="00857CAA"/>
    <w:rsid w:val="008708B5"/>
    <w:rsid w:val="0087339F"/>
    <w:rsid w:val="00881834"/>
    <w:rsid w:val="00887F4D"/>
    <w:rsid w:val="008B1616"/>
    <w:rsid w:val="008C45FA"/>
    <w:rsid w:val="008D2793"/>
    <w:rsid w:val="008D5B2A"/>
    <w:rsid w:val="008E7698"/>
    <w:rsid w:val="0091576A"/>
    <w:rsid w:val="009176CB"/>
    <w:rsid w:val="00933914"/>
    <w:rsid w:val="00957288"/>
    <w:rsid w:val="00995E71"/>
    <w:rsid w:val="009B0E06"/>
    <w:rsid w:val="009B13D8"/>
    <w:rsid w:val="009D4010"/>
    <w:rsid w:val="009D59EE"/>
    <w:rsid w:val="009E33A1"/>
    <w:rsid w:val="009E6FC7"/>
    <w:rsid w:val="009F5DF9"/>
    <w:rsid w:val="00A00E98"/>
    <w:rsid w:val="00A24242"/>
    <w:rsid w:val="00A25AAB"/>
    <w:rsid w:val="00A40B63"/>
    <w:rsid w:val="00A70F56"/>
    <w:rsid w:val="00A732DF"/>
    <w:rsid w:val="00A7678D"/>
    <w:rsid w:val="00AA063D"/>
    <w:rsid w:val="00AA1D9B"/>
    <w:rsid w:val="00AA3D8D"/>
    <w:rsid w:val="00AA62A8"/>
    <w:rsid w:val="00AC03AD"/>
    <w:rsid w:val="00AC1E90"/>
    <w:rsid w:val="00AC6330"/>
    <w:rsid w:val="00AC647A"/>
    <w:rsid w:val="00AD2F9F"/>
    <w:rsid w:val="00AE0E28"/>
    <w:rsid w:val="00AF324B"/>
    <w:rsid w:val="00B01447"/>
    <w:rsid w:val="00B07733"/>
    <w:rsid w:val="00B12AD6"/>
    <w:rsid w:val="00B17F65"/>
    <w:rsid w:val="00B306F9"/>
    <w:rsid w:val="00B30AD9"/>
    <w:rsid w:val="00B3465F"/>
    <w:rsid w:val="00B47FC9"/>
    <w:rsid w:val="00B56ECE"/>
    <w:rsid w:val="00B62829"/>
    <w:rsid w:val="00B6538C"/>
    <w:rsid w:val="00B65905"/>
    <w:rsid w:val="00B727EF"/>
    <w:rsid w:val="00B73304"/>
    <w:rsid w:val="00B777F6"/>
    <w:rsid w:val="00B8267E"/>
    <w:rsid w:val="00B84BDA"/>
    <w:rsid w:val="00B85D14"/>
    <w:rsid w:val="00BF785F"/>
    <w:rsid w:val="00C31A42"/>
    <w:rsid w:val="00C51556"/>
    <w:rsid w:val="00C54E37"/>
    <w:rsid w:val="00C60C32"/>
    <w:rsid w:val="00C615A8"/>
    <w:rsid w:val="00C63153"/>
    <w:rsid w:val="00C67942"/>
    <w:rsid w:val="00C74A90"/>
    <w:rsid w:val="00C771F0"/>
    <w:rsid w:val="00C81495"/>
    <w:rsid w:val="00C95F87"/>
    <w:rsid w:val="00CD23E5"/>
    <w:rsid w:val="00CD36AF"/>
    <w:rsid w:val="00CD6571"/>
    <w:rsid w:val="00CE6098"/>
    <w:rsid w:val="00CE72C3"/>
    <w:rsid w:val="00CE72D6"/>
    <w:rsid w:val="00CE7616"/>
    <w:rsid w:val="00CF3053"/>
    <w:rsid w:val="00D04A4E"/>
    <w:rsid w:val="00D075F4"/>
    <w:rsid w:val="00D268E1"/>
    <w:rsid w:val="00D30F6A"/>
    <w:rsid w:val="00D44734"/>
    <w:rsid w:val="00D554E9"/>
    <w:rsid w:val="00D57CDD"/>
    <w:rsid w:val="00D6427B"/>
    <w:rsid w:val="00D855D3"/>
    <w:rsid w:val="00DA11C1"/>
    <w:rsid w:val="00DD24E4"/>
    <w:rsid w:val="00DE2423"/>
    <w:rsid w:val="00DE689B"/>
    <w:rsid w:val="00E00192"/>
    <w:rsid w:val="00E0607C"/>
    <w:rsid w:val="00E1121B"/>
    <w:rsid w:val="00E33150"/>
    <w:rsid w:val="00E33E64"/>
    <w:rsid w:val="00E42C9C"/>
    <w:rsid w:val="00E659FA"/>
    <w:rsid w:val="00E80F78"/>
    <w:rsid w:val="00E8651A"/>
    <w:rsid w:val="00E87973"/>
    <w:rsid w:val="00E96006"/>
    <w:rsid w:val="00E9615C"/>
    <w:rsid w:val="00EA3699"/>
    <w:rsid w:val="00EB2504"/>
    <w:rsid w:val="00EC53C0"/>
    <w:rsid w:val="00EF15D4"/>
    <w:rsid w:val="00F03476"/>
    <w:rsid w:val="00F273B5"/>
    <w:rsid w:val="00F27591"/>
    <w:rsid w:val="00F44A62"/>
    <w:rsid w:val="00F60AEA"/>
    <w:rsid w:val="00F67D64"/>
    <w:rsid w:val="00F67DEF"/>
    <w:rsid w:val="00F869FC"/>
    <w:rsid w:val="00F94DE8"/>
    <w:rsid w:val="00FB0FF5"/>
    <w:rsid w:val="00FB424D"/>
    <w:rsid w:val="00FB79CB"/>
    <w:rsid w:val="00FC6C78"/>
    <w:rsid w:val="00F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E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lv-LV" w:eastAsia="lv-LV"/>
    </w:rPr>
  </w:style>
  <w:style w:type="paragraph" w:styleId="Heading2">
    <w:name w:val="heading 2"/>
    <w:basedOn w:val="Standard"/>
    <w:next w:val="Normal"/>
    <w:link w:val="Heading2Char"/>
    <w:rsid w:val="00CD23E5"/>
    <w:pPr>
      <w:keepNext/>
      <w:spacing w:before="120" w:after="120"/>
      <w:jc w:val="left"/>
      <w:outlineLvl w:val="1"/>
    </w:pPr>
    <w:rPr>
      <w:rFonts w:eastAsia="Times New Roman" w:cs="Times New Roman"/>
      <w:bCs/>
      <w:i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23E5"/>
    <w:rPr>
      <w:rFonts w:ascii="Times New Roman" w:eastAsia="Times New Roman" w:hAnsi="Times New Roman" w:cs="Times New Roman"/>
      <w:bCs/>
      <w:i/>
      <w:kern w:val="3"/>
      <w:sz w:val="20"/>
      <w:szCs w:val="20"/>
      <w:lang w:eastAsia="ru-RU"/>
    </w:rPr>
  </w:style>
  <w:style w:type="paragraph" w:customStyle="1" w:styleId="Standard">
    <w:name w:val="Standard"/>
    <w:rsid w:val="00CD23E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ahoma"/>
      <w:kern w:val="3"/>
      <w:sz w:val="24"/>
      <w:lang w:val="lv-LV" w:eastAsia="lv-LV"/>
    </w:rPr>
  </w:style>
  <w:style w:type="paragraph" w:customStyle="1" w:styleId="Default">
    <w:name w:val="Default"/>
    <w:rsid w:val="00CD23E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val="lv-LV" w:eastAsia="lv-LV"/>
    </w:rPr>
  </w:style>
  <w:style w:type="paragraph" w:styleId="ListParagraph">
    <w:name w:val="List Paragraph"/>
    <w:basedOn w:val="Standard"/>
    <w:link w:val="ListParagraphChar"/>
    <w:uiPriority w:val="34"/>
    <w:qFormat/>
    <w:rsid w:val="00CD23E5"/>
    <w:pPr>
      <w:ind w:left="720"/>
    </w:pPr>
  </w:style>
  <w:style w:type="paragraph" w:styleId="BlockText">
    <w:name w:val="Block Text"/>
    <w:basedOn w:val="Standard"/>
    <w:rsid w:val="00CD23E5"/>
    <w:pPr>
      <w:spacing w:after="120"/>
      <w:ind w:left="1440" w:right="1440" w:firstLine="567"/>
      <w:jc w:val="left"/>
    </w:pPr>
    <w:rPr>
      <w:rFonts w:eastAsia="Calibri" w:cs="Times New Roman"/>
      <w:sz w:val="20"/>
      <w:szCs w:val="20"/>
      <w:lang w:eastAsia="en-US"/>
    </w:rPr>
  </w:style>
  <w:style w:type="paragraph" w:styleId="BodyTextIndent3">
    <w:name w:val="Body Text Indent 3"/>
    <w:basedOn w:val="Standard"/>
    <w:link w:val="BodyTextIndent3Char"/>
    <w:rsid w:val="00CD23E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D23E5"/>
    <w:rPr>
      <w:rFonts w:ascii="Times New Roman" w:eastAsia="SimSun" w:hAnsi="Times New Roman" w:cs="Tahoma"/>
      <w:kern w:val="3"/>
      <w:sz w:val="16"/>
      <w:szCs w:val="16"/>
      <w:lang w:val="lv-LV" w:eastAsia="lv-LV"/>
    </w:rPr>
  </w:style>
  <w:style w:type="numbering" w:customStyle="1" w:styleId="WWNum1">
    <w:name w:val="WWNum1"/>
    <w:basedOn w:val="NoList"/>
    <w:rsid w:val="00CD23E5"/>
    <w:pPr>
      <w:numPr>
        <w:numId w:val="31"/>
      </w:numPr>
    </w:pPr>
  </w:style>
  <w:style w:type="numbering" w:customStyle="1" w:styleId="WWNum21">
    <w:name w:val="WWNum21"/>
    <w:basedOn w:val="NoList"/>
    <w:rsid w:val="00CD23E5"/>
    <w:pPr>
      <w:numPr>
        <w:numId w:val="2"/>
      </w:numPr>
    </w:pPr>
  </w:style>
  <w:style w:type="numbering" w:customStyle="1" w:styleId="WWNum24">
    <w:name w:val="WWNum24"/>
    <w:basedOn w:val="NoList"/>
    <w:rsid w:val="00CD23E5"/>
    <w:pPr>
      <w:numPr>
        <w:numId w:val="3"/>
      </w:numPr>
    </w:pPr>
  </w:style>
  <w:style w:type="numbering" w:customStyle="1" w:styleId="WWNum25">
    <w:name w:val="WWNum25"/>
    <w:basedOn w:val="NoList"/>
    <w:rsid w:val="00CD23E5"/>
    <w:pPr>
      <w:numPr>
        <w:numId w:val="4"/>
      </w:numPr>
    </w:pPr>
  </w:style>
  <w:style w:type="numbering" w:customStyle="1" w:styleId="WWNum29">
    <w:name w:val="WWNum29"/>
    <w:basedOn w:val="NoList"/>
    <w:rsid w:val="00CD23E5"/>
    <w:pPr>
      <w:numPr>
        <w:numId w:val="5"/>
      </w:numPr>
    </w:pPr>
  </w:style>
  <w:style w:type="numbering" w:customStyle="1" w:styleId="WWNum30">
    <w:name w:val="WWNum30"/>
    <w:basedOn w:val="NoList"/>
    <w:rsid w:val="00CD23E5"/>
    <w:pPr>
      <w:numPr>
        <w:numId w:val="6"/>
      </w:numPr>
    </w:pPr>
  </w:style>
  <w:style w:type="numbering" w:customStyle="1" w:styleId="WWNum38">
    <w:name w:val="WWNum38"/>
    <w:basedOn w:val="NoList"/>
    <w:rsid w:val="00CD23E5"/>
    <w:pPr>
      <w:numPr>
        <w:numId w:val="7"/>
      </w:numPr>
    </w:pPr>
  </w:style>
  <w:style w:type="numbering" w:customStyle="1" w:styleId="WWNum41">
    <w:name w:val="WWNum41"/>
    <w:basedOn w:val="NoList"/>
    <w:rsid w:val="00CD23E5"/>
    <w:pPr>
      <w:numPr>
        <w:numId w:val="8"/>
      </w:numPr>
    </w:pPr>
  </w:style>
  <w:style w:type="numbering" w:customStyle="1" w:styleId="WWNum42">
    <w:name w:val="WWNum42"/>
    <w:basedOn w:val="NoList"/>
    <w:rsid w:val="00CD23E5"/>
    <w:pPr>
      <w:numPr>
        <w:numId w:val="9"/>
      </w:numPr>
    </w:pPr>
  </w:style>
  <w:style w:type="numbering" w:customStyle="1" w:styleId="WWNum43">
    <w:name w:val="WWNum43"/>
    <w:basedOn w:val="NoList"/>
    <w:rsid w:val="00CD23E5"/>
    <w:pPr>
      <w:numPr>
        <w:numId w:val="10"/>
      </w:numPr>
    </w:pPr>
  </w:style>
  <w:style w:type="numbering" w:customStyle="1" w:styleId="WWNum44">
    <w:name w:val="WWNum44"/>
    <w:basedOn w:val="NoList"/>
    <w:rsid w:val="00CD23E5"/>
    <w:pPr>
      <w:numPr>
        <w:numId w:val="11"/>
      </w:numPr>
    </w:pPr>
  </w:style>
  <w:style w:type="character" w:styleId="Hyperlink">
    <w:name w:val="Hyperlink"/>
    <w:basedOn w:val="DefaultParagraphFont"/>
    <w:uiPriority w:val="99"/>
    <w:unhideWhenUsed/>
    <w:rsid w:val="002B04E4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B47FC9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47FC9"/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paragraph" w:customStyle="1" w:styleId="naisf">
    <w:name w:val="naisf"/>
    <w:basedOn w:val="Normal"/>
    <w:rsid w:val="00B47FC9"/>
    <w:pPr>
      <w:widowControl/>
      <w:suppressAutoHyphens w:val="0"/>
      <w:autoSpaceDN/>
      <w:spacing w:before="100" w:beforeAutospacing="1" w:after="100" w:afterAutospacing="1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7762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62C"/>
    <w:rPr>
      <w:rFonts w:ascii="Calibri" w:eastAsia="SimSun" w:hAnsi="Calibri" w:cs="Tahoma"/>
      <w:kern w:val="3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7762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62C"/>
    <w:rPr>
      <w:rFonts w:ascii="Calibri" w:eastAsia="SimSun" w:hAnsi="Calibri" w:cs="Tahoma"/>
      <w:kern w:val="3"/>
      <w:lang w:val="lv-LV" w:eastAsia="lv-LV"/>
    </w:rPr>
  </w:style>
  <w:style w:type="paragraph" w:customStyle="1" w:styleId="BodyText21">
    <w:name w:val="Body Text 21"/>
    <w:basedOn w:val="Normal"/>
    <w:rsid w:val="00B0773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7C2A96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shadow/>
      <w:noProof/>
      <w:kern w:val="0"/>
      <w:sz w:val="32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rsid w:val="007C2A96"/>
    <w:rPr>
      <w:rFonts w:ascii="Times New Roman" w:eastAsia="Times New Roman" w:hAnsi="Times New Roman" w:cs="Times New Roman"/>
      <w:b/>
      <w:shadow/>
      <w:noProof/>
      <w:sz w:val="32"/>
      <w:szCs w:val="20"/>
      <w:lang w:val="en-GB" w:eastAsia="x-none"/>
    </w:rPr>
  </w:style>
  <w:style w:type="character" w:customStyle="1" w:styleId="ListParagraphChar">
    <w:name w:val="List Paragraph Char"/>
    <w:link w:val="ListParagraph"/>
    <w:uiPriority w:val="99"/>
    <w:rsid w:val="007C2A96"/>
    <w:rPr>
      <w:rFonts w:ascii="Times New Roman" w:eastAsia="SimSun" w:hAnsi="Times New Roman" w:cs="Tahoma"/>
      <w:kern w:val="3"/>
      <w:sz w:val="24"/>
      <w:lang w:val="lv-LV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2DC4"/>
    <w:pPr>
      <w:widowControl/>
      <w:suppressAutoHyphens w:val="0"/>
      <w:autoSpaceDN/>
      <w:spacing w:after="120" w:line="480" w:lineRule="auto"/>
      <w:textAlignment w:val="auto"/>
    </w:pPr>
    <w:rPr>
      <w:rFonts w:ascii="Arial" w:eastAsia="Times New Roman" w:hAnsi="Arial" w:cs="Times New Roman"/>
      <w:noProof/>
      <w:kern w:val="0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2DC4"/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0C"/>
    <w:rPr>
      <w:rFonts w:ascii="Calibri" w:eastAsia="SimSun" w:hAnsi="Calibri" w:cs="Tahoma"/>
      <w:kern w:val="3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16270C"/>
    <w:rPr>
      <w:vertAlign w:val="superscript"/>
    </w:rPr>
  </w:style>
  <w:style w:type="table" w:styleId="TableGrid">
    <w:name w:val="Table Grid"/>
    <w:basedOn w:val="TableNormal"/>
    <w:uiPriority w:val="59"/>
    <w:rsid w:val="00D55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E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8D"/>
    <w:rPr>
      <w:rFonts w:ascii="Tahoma" w:eastAsia="SimSun" w:hAnsi="Tahoma" w:cs="Tahoma"/>
      <w:kern w:val="3"/>
      <w:sz w:val="16"/>
      <w:szCs w:val="16"/>
      <w:lang w:val="lv-LV"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3150"/>
    <w:pPr>
      <w:widowControl/>
      <w:suppressAutoHyphens w:val="0"/>
      <w:autoSpaceDN/>
      <w:spacing w:after="0" w:line="240" w:lineRule="auto"/>
      <w:textAlignment w:val="auto"/>
    </w:pPr>
    <w:rPr>
      <w:rFonts w:eastAsiaTheme="minorHAnsi" w:cs="Consolas"/>
      <w:kern w:val="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3150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E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lv-LV" w:eastAsia="lv-LV"/>
    </w:rPr>
  </w:style>
  <w:style w:type="paragraph" w:styleId="Heading2">
    <w:name w:val="heading 2"/>
    <w:basedOn w:val="Standard"/>
    <w:next w:val="Normal"/>
    <w:link w:val="Heading2Char"/>
    <w:rsid w:val="00CD23E5"/>
    <w:pPr>
      <w:keepNext/>
      <w:spacing w:before="120" w:after="120"/>
      <w:jc w:val="left"/>
      <w:outlineLvl w:val="1"/>
    </w:pPr>
    <w:rPr>
      <w:rFonts w:eastAsia="Times New Roman" w:cs="Times New Roman"/>
      <w:bCs/>
      <w:i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23E5"/>
    <w:rPr>
      <w:rFonts w:ascii="Times New Roman" w:eastAsia="Times New Roman" w:hAnsi="Times New Roman" w:cs="Times New Roman"/>
      <w:bCs/>
      <w:i/>
      <w:kern w:val="3"/>
      <w:sz w:val="20"/>
      <w:szCs w:val="20"/>
      <w:lang w:eastAsia="ru-RU"/>
    </w:rPr>
  </w:style>
  <w:style w:type="paragraph" w:customStyle="1" w:styleId="Standard">
    <w:name w:val="Standard"/>
    <w:rsid w:val="00CD23E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ahoma"/>
      <w:kern w:val="3"/>
      <w:sz w:val="24"/>
      <w:lang w:val="lv-LV" w:eastAsia="lv-LV"/>
    </w:rPr>
  </w:style>
  <w:style w:type="paragraph" w:customStyle="1" w:styleId="Default">
    <w:name w:val="Default"/>
    <w:rsid w:val="00CD23E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val="lv-LV" w:eastAsia="lv-LV"/>
    </w:rPr>
  </w:style>
  <w:style w:type="paragraph" w:styleId="ListParagraph">
    <w:name w:val="List Paragraph"/>
    <w:basedOn w:val="Standard"/>
    <w:link w:val="ListParagraphChar"/>
    <w:uiPriority w:val="34"/>
    <w:qFormat/>
    <w:rsid w:val="00CD23E5"/>
    <w:pPr>
      <w:ind w:left="720"/>
    </w:pPr>
  </w:style>
  <w:style w:type="paragraph" w:styleId="BlockText">
    <w:name w:val="Block Text"/>
    <w:basedOn w:val="Standard"/>
    <w:rsid w:val="00CD23E5"/>
    <w:pPr>
      <w:spacing w:after="120"/>
      <w:ind w:left="1440" w:right="1440" w:firstLine="567"/>
      <w:jc w:val="left"/>
    </w:pPr>
    <w:rPr>
      <w:rFonts w:eastAsia="Calibri" w:cs="Times New Roman"/>
      <w:sz w:val="20"/>
      <w:szCs w:val="20"/>
      <w:lang w:eastAsia="en-US"/>
    </w:rPr>
  </w:style>
  <w:style w:type="paragraph" w:styleId="BodyTextIndent3">
    <w:name w:val="Body Text Indent 3"/>
    <w:basedOn w:val="Standard"/>
    <w:link w:val="BodyTextIndent3Char"/>
    <w:rsid w:val="00CD23E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D23E5"/>
    <w:rPr>
      <w:rFonts w:ascii="Times New Roman" w:eastAsia="SimSun" w:hAnsi="Times New Roman" w:cs="Tahoma"/>
      <w:kern w:val="3"/>
      <w:sz w:val="16"/>
      <w:szCs w:val="16"/>
      <w:lang w:val="lv-LV" w:eastAsia="lv-LV"/>
    </w:rPr>
  </w:style>
  <w:style w:type="numbering" w:customStyle="1" w:styleId="WWNum1">
    <w:name w:val="WWNum1"/>
    <w:basedOn w:val="NoList"/>
    <w:rsid w:val="00CD23E5"/>
    <w:pPr>
      <w:numPr>
        <w:numId w:val="31"/>
      </w:numPr>
    </w:pPr>
  </w:style>
  <w:style w:type="numbering" w:customStyle="1" w:styleId="WWNum21">
    <w:name w:val="WWNum21"/>
    <w:basedOn w:val="NoList"/>
    <w:rsid w:val="00CD23E5"/>
    <w:pPr>
      <w:numPr>
        <w:numId w:val="2"/>
      </w:numPr>
    </w:pPr>
  </w:style>
  <w:style w:type="numbering" w:customStyle="1" w:styleId="WWNum24">
    <w:name w:val="WWNum24"/>
    <w:basedOn w:val="NoList"/>
    <w:rsid w:val="00CD23E5"/>
    <w:pPr>
      <w:numPr>
        <w:numId w:val="3"/>
      </w:numPr>
    </w:pPr>
  </w:style>
  <w:style w:type="numbering" w:customStyle="1" w:styleId="WWNum25">
    <w:name w:val="WWNum25"/>
    <w:basedOn w:val="NoList"/>
    <w:rsid w:val="00CD23E5"/>
    <w:pPr>
      <w:numPr>
        <w:numId w:val="4"/>
      </w:numPr>
    </w:pPr>
  </w:style>
  <w:style w:type="numbering" w:customStyle="1" w:styleId="WWNum29">
    <w:name w:val="WWNum29"/>
    <w:basedOn w:val="NoList"/>
    <w:rsid w:val="00CD23E5"/>
    <w:pPr>
      <w:numPr>
        <w:numId w:val="5"/>
      </w:numPr>
    </w:pPr>
  </w:style>
  <w:style w:type="numbering" w:customStyle="1" w:styleId="WWNum30">
    <w:name w:val="WWNum30"/>
    <w:basedOn w:val="NoList"/>
    <w:rsid w:val="00CD23E5"/>
    <w:pPr>
      <w:numPr>
        <w:numId w:val="6"/>
      </w:numPr>
    </w:pPr>
  </w:style>
  <w:style w:type="numbering" w:customStyle="1" w:styleId="WWNum38">
    <w:name w:val="WWNum38"/>
    <w:basedOn w:val="NoList"/>
    <w:rsid w:val="00CD23E5"/>
    <w:pPr>
      <w:numPr>
        <w:numId w:val="7"/>
      </w:numPr>
    </w:pPr>
  </w:style>
  <w:style w:type="numbering" w:customStyle="1" w:styleId="WWNum41">
    <w:name w:val="WWNum41"/>
    <w:basedOn w:val="NoList"/>
    <w:rsid w:val="00CD23E5"/>
    <w:pPr>
      <w:numPr>
        <w:numId w:val="8"/>
      </w:numPr>
    </w:pPr>
  </w:style>
  <w:style w:type="numbering" w:customStyle="1" w:styleId="WWNum42">
    <w:name w:val="WWNum42"/>
    <w:basedOn w:val="NoList"/>
    <w:rsid w:val="00CD23E5"/>
    <w:pPr>
      <w:numPr>
        <w:numId w:val="9"/>
      </w:numPr>
    </w:pPr>
  </w:style>
  <w:style w:type="numbering" w:customStyle="1" w:styleId="WWNum43">
    <w:name w:val="WWNum43"/>
    <w:basedOn w:val="NoList"/>
    <w:rsid w:val="00CD23E5"/>
    <w:pPr>
      <w:numPr>
        <w:numId w:val="10"/>
      </w:numPr>
    </w:pPr>
  </w:style>
  <w:style w:type="numbering" w:customStyle="1" w:styleId="WWNum44">
    <w:name w:val="WWNum44"/>
    <w:basedOn w:val="NoList"/>
    <w:rsid w:val="00CD23E5"/>
    <w:pPr>
      <w:numPr>
        <w:numId w:val="11"/>
      </w:numPr>
    </w:pPr>
  </w:style>
  <w:style w:type="character" w:styleId="Hyperlink">
    <w:name w:val="Hyperlink"/>
    <w:basedOn w:val="DefaultParagraphFont"/>
    <w:uiPriority w:val="99"/>
    <w:unhideWhenUsed/>
    <w:rsid w:val="002B04E4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B47FC9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47FC9"/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paragraph" w:customStyle="1" w:styleId="naisf">
    <w:name w:val="naisf"/>
    <w:basedOn w:val="Normal"/>
    <w:rsid w:val="00B47FC9"/>
    <w:pPr>
      <w:widowControl/>
      <w:suppressAutoHyphens w:val="0"/>
      <w:autoSpaceDN/>
      <w:spacing w:before="100" w:beforeAutospacing="1" w:after="100" w:afterAutospacing="1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7762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62C"/>
    <w:rPr>
      <w:rFonts w:ascii="Calibri" w:eastAsia="SimSun" w:hAnsi="Calibri" w:cs="Tahoma"/>
      <w:kern w:val="3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7762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62C"/>
    <w:rPr>
      <w:rFonts w:ascii="Calibri" w:eastAsia="SimSun" w:hAnsi="Calibri" w:cs="Tahoma"/>
      <w:kern w:val="3"/>
      <w:lang w:val="lv-LV" w:eastAsia="lv-LV"/>
    </w:rPr>
  </w:style>
  <w:style w:type="paragraph" w:customStyle="1" w:styleId="BodyText21">
    <w:name w:val="Body Text 21"/>
    <w:basedOn w:val="Normal"/>
    <w:rsid w:val="00B0773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7C2A96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shadow/>
      <w:noProof/>
      <w:kern w:val="0"/>
      <w:sz w:val="32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rsid w:val="007C2A96"/>
    <w:rPr>
      <w:rFonts w:ascii="Times New Roman" w:eastAsia="Times New Roman" w:hAnsi="Times New Roman" w:cs="Times New Roman"/>
      <w:b/>
      <w:shadow/>
      <w:noProof/>
      <w:sz w:val="32"/>
      <w:szCs w:val="20"/>
      <w:lang w:val="en-GB" w:eastAsia="x-none"/>
    </w:rPr>
  </w:style>
  <w:style w:type="character" w:customStyle="1" w:styleId="ListParagraphChar">
    <w:name w:val="List Paragraph Char"/>
    <w:link w:val="ListParagraph"/>
    <w:uiPriority w:val="99"/>
    <w:rsid w:val="007C2A96"/>
    <w:rPr>
      <w:rFonts w:ascii="Times New Roman" w:eastAsia="SimSun" w:hAnsi="Times New Roman" w:cs="Tahoma"/>
      <w:kern w:val="3"/>
      <w:sz w:val="24"/>
      <w:lang w:val="lv-LV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2DC4"/>
    <w:pPr>
      <w:widowControl/>
      <w:suppressAutoHyphens w:val="0"/>
      <w:autoSpaceDN/>
      <w:spacing w:after="120" w:line="480" w:lineRule="auto"/>
      <w:textAlignment w:val="auto"/>
    </w:pPr>
    <w:rPr>
      <w:rFonts w:ascii="Arial" w:eastAsia="Times New Roman" w:hAnsi="Arial" w:cs="Times New Roman"/>
      <w:noProof/>
      <w:kern w:val="0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2DC4"/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0C"/>
    <w:rPr>
      <w:rFonts w:ascii="Calibri" w:eastAsia="SimSun" w:hAnsi="Calibri" w:cs="Tahoma"/>
      <w:kern w:val="3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16270C"/>
    <w:rPr>
      <w:vertAlign w:val="superscript"/>
    </w:rPr>
  </w:style>
  <w:style w:type="table" w:styleId="TableGrid">
    <w:name w:val="Table Grid"/>
    <w:basedOn w:val="TableNormal"/>
    <w:uiPriority w:val="59"/>
    <w:rsid w:val="00D55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E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8D"/>
    <w:rPr>
      <w:rFonts w:ascii="Tahoma" w:eastAsia="SimSun" w:hAnsi="Tahoma" w:cs="Tahoma"/>
      <w:kern w:val="3"/>
      <w:sz w:val="16"/>
      <w:szCs w:val="16"/>
      <w:lang w:val="lv-LV"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3150"/>
    <w:pPr>
      <w:widowControl/>
      <w:suppressAutoHyphens w:val="0"/>
      <w:autoSpaceDN/>
      <w:spacing w:after="0" w:line="240" w:lineRule="auto"/>
      <w:textAlignment w:val="auto"/>
    </w:pPr>
    <w:rPr>
      <w:rFonts w:eastAsiaTheme="minorHAnsi" w:cs="Consolas"/>
      <w:kern w:val="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315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16CC-9377-4ED2-BCE6-F5DD5465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Lose</dc:creator>
  <cp:lastModifiedBy>Inga Lose</cp:lastModifiedBy>
  <cp:revision>238</cp:revision>
  <cp:lastPrinted>2022-03-29T10:06:00Z</cp:lastPrinted>
  <dcterms:created xsi:type="dcterms:W3CDTF">2022-02-09T08:20:00Z</dcterms:created>
  <dcterms:modified xsi:type="dcterms:W3CDTF">2022-03-29T10:09:00Z</dcterms:modified>
</cp:coreProperties>
</file>