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C9" w:rsidRPr="00B44EB5" w:rsidRDefault="00407AC9" w:rsidP="00407AC9">
      <w:pPr>
        <w:ind w:left="5760"/>
      </w:pPr>
      <w:r w:rsidRPr="00B44EB5">
        <w:t xml:space="preserve">Pielikums </w:t>
      </w:r>
      <w:proofErr w:type="spellStart"/>
      <w:r w:rsidRPr="00B44EB5">
        <w:t>Nr</w:t>
      </w:r>
      <w:proofErr w:type="spellEnd"/>
      <w:r w:rsidRPr="00B44EB5">
        <w:t xml:space="preserve">. </w:t>
      </w:r>
      <w:r>
        <w:t>3</w:t>
      </w:r>
    </w:p>
    <w:p w:rsidR="00407AC9" w:rsidRPr="00B44EB5" w:rsidRDefault="00407AC9" w:rsidP="00407AC9">
      <w:pPr>
        <w:ind w:left="5760"/>
      </w:pPr>
      <w:r w:rsidRPr="00B44EB5">
        <w:t>PIKC “Daugavpils tehnikums”</w:t>
      </w:r>
    </w:p>
    <w:p w:rsidR="00407AC9" w:rsidRPr="00B44EB5" w:rsidRDefault="00407AC9" w:rsidP="00407AC9">
      <w:pPr>
        <w:ind w:left="5760"/>
      </w:pPr>
      <w:r w:rsidRPr="00B44EB5">
        <w:t>20</w:t>
      </w:r>
      <w:r>
        <w:t>20</w:t>
      </w:r>
      <w:r w:rsidRPr="00B44EB5">
        <w:t xml:space="preserve">. gada </w:t>
      </w:r>
      <w:r>
        <w:t>10</w:t>
      </w:r>
      <w:r w:rsidRPr="00B44EB5">
        <w:t>.</w:t>
      </w:r>
      <w:r>
        <w:t>augustā</w:t>
      </w:r>
      <w:r w:rsidRPr="00B44EB5">
        <w:t xml:space="preserve">  </w:t>
      </w:r>
    </w:p>
    <w:p w:rsidR="00407AC9" w:rsidRPr="00C020E0" w:rsidRDefault="00407AC9" w:rsidP="00407AC9">
      <w:pPr>
        <w:ind w:left="5760" w:right="-2"/>
        <w:rPr>
          <w:sz w:val="22"/>
          <w:szCs w:val="22"/>
        </w:rPr>
      </w:pPr>
      <w:r w:rsidRPr="00967BDD">
        <w:rPr>
          <w:sz w:val="22"/>
          <w:szCs w:val="22"/>
        </w:rPr>
        <w:t xml:space="preserve">Protokolam </w:t>
      </w:r>
      <w:r>
        <w:t>Nr.01.26/15/1</w:t>
      </w:r>
    </w:p>
    <w:p w:rsidR="00407AC9" w:rsidRPr="00C020E0" w:rsidRDefault="00407AC9" w:rsidP="00407AC9">
      <w:pPr>
        <w:ind w:left="5760"/>
        <w:rPr>
          <w:sz w:val="22"/>
          <w:szCs w:val="22"/>
        </w:rPr>
      </w:pPr>
    </w:p>
    <w:p w:rsidR="00407AC9" w:rsidRDefault="00407AC9" w:rsidP="00407AC9">
      <w:pPr>
        <w:ind w:right="-2"/>
        <w:jc w:val="right"/>
        <w:rPr>
          <w:sz w:val="22"/>
          <w:szCs w:val="22"/>
        </w:rPr>
      </w:pPr>
    </w:p>
    <w:p w:rsidR="00407AC9" w:rsidRPr="00C020E0" w:rsidRDefault="00407AC9" w:rsidP="00407AC9">
      <w:pPr>
        <w:ind w:right="-2"/>
        <w:jc w:val="right"/>
        <w:rPr>
          <w:sz w:val="22"/>
          <w:szCs w:val="22"/>
        </w:rPr>
      </w:pPr>
    </w:p>
    <w:p w:rsidR="00407AC9" w:rsidRPr="005D76AF" w:rsidRDefault="00407AC9" w:rsidP="00407AC9">
      <w:pPr>
        <w:pStyle w:val="Nosaukums"/>
        <w:rPr>
          <w:sz w:val="22"/>
          <w:szCs w:val="22"/>
          <w:u w:val="none"/>
        </w:rPr>
      </w:pPr>
      <w:r w:rsidRPr="00C020E0">
        <w:rPr>
          <w:sz w:val="22"/>
          <w:szCs w:val="22"/>
          <w:u w:val="none"/>
        </w:rPr>
        <w:t xml:space="preserve">Iepirkuma </w:t>
      </w:r>
      <w:r w:rsidRPr="005D76AF">
        <w:rPr>
          <w:sz w:val="22"/>
          <w:szCs w:val="22"/>
          <w:u w:val="none"/>
        </w:rPr>
        <w:t>"Mehānisko ventilācijas sistēmu apkalpošana, pārbaude un tīrīšana"</w:t>
      </w:r>
    </w:p>
    <w:p w:rsidR="00407AC9" w:rsidRPr="00C020E0" w:rsidRDefault="00407AC9" w:rsidP="00407AC9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TEHNISKAIKS PIEDĀVĀJUMS  </w:t>
      </w:r>
    </w:p>
    <w:p w:rsidR="00407AC9" w:rsidRDefault="00407AC9" w:rsidP="00407AC9">
      <w:pPr>
        <w:jc w:val="center"/>
        <w:rPr>
          <w:sz w:val="22"/>
          <w:szCs w:val="22"/>
        </w:rPr>
      </w:pPr>
      <w:r w:rsidRPr="00C020E0">
        <w:rPr>
          <w:sz w:val="22"/>
          <w:szCs w:val="22"/>
        </w:rPr>
        <w:t xml:space="preserve">Iepirkuma identifikācijas </w:t>
      </w:r>
      <w:proofErr w:type="spellStart"/>
      <w:r w:rsidRPr="00C020E0">
        <w:rPr>
          <w:sz w:val="22"/>
          <w:szCs w:val="22"/>
        </w:rPr>
        <w:t>Nr</w:t>
      </w:r>
      <w:proofErr w:type="spellEnd"/>
      <w:r w:rsidRPr="00C020E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PIKC DT </w:t>
      </w:r>
      <w:r w:rsidRPr="00C020E0">
        <w:rPr>
          <w:sz w:val="22"/>
          <w:szCs w:val="22"/>
        </w:rPr>
        <w:t>20</w:t>
      </w:r>
      <w:r>
        <w:rPr>
          <w:sz w:val="22"/>
          <w:szCs w:val="22"/>
        </w:rPr>
        <w:t>20</w:t>
      </w:r>
      <w:r w:rsidRPr="00C020E0">
        <w:rPr>
          <w:sz w:val="22"/>
          <w:szCs w:val="22"/>
        </w:rPr>
        <w:t>/</w:t>
      </w:r>
      <w:r>
        <w:rPr>
          <w:sz w:val="22"/>
          <w:szCs w:val="22"/>
        </w:rPr>
        <w:t>15</w:t>
      </w:r>
    </w:p>
    <w:p w:rsidR="00407AC9" w:rsidRDefault="00407AC9" w:rsidP="00407AC9">
      <w:pPr>
        <w:jc w:val="center"/>
        <w:rPr>
          <w:sz w:val="22"/>
          <w:szCs w:val="22"/>
        </w:rPr>
      </w:pPr>
    </w:p>
    <w:p w:rsidR="00407AC9" w:rsidRPr="00407AC9" w:rsidRDefault="00407AC9" w:rsidP="00407AC9">
      <w:pPr>
        <w:tabs>
          <w:tab w:val="left" w:pos="426"/>
        </w:tabs>
        <w:suppressAutoHyphens/>
        <w:spacing w:before="240" w:after="240"/>
        <w:ind w:right="-142"/>
        <w:jc w:val="both"/>
        <w:rPr>
          <w:sz w:val="23"/>
          <w:szCs w:val="23"/>
          <w:lang w:eastAsia="ar-SA"/>
        </w:rPr>
      </w:pPr>
      <w:r w:rsidRPr="00A97D01">
        <w:rPr>
          <w:sz w:val="23"/>
          <w:szCs w:val="23"/>
          <w:lang w:eastAsia="ar-SA"/>
        </w:rPr>
        <w:tab/>
      </w:r>
      <w:r w:rsidRPr="00407AC9">
        <w:rPr>
          <w:sz w:val="23"/>
          <w:szCs w:val="23"/>
          <w:lang w:eastAsia="ar-SA"/>
        </w:rPr>
        <w:t>Iepazinies ar iepirkuma</w:t>
      </w:r>
      <w:r w:rsidRPr="00407AC9">
        <w:rPr>
          <w:bCs/>
          <w:sz w:val="23"/>
          <w:szCs w:val="23"/>
          <w:lang w:eastAsia="ar-SA"/>
        </w:rPr>
        <w:t xml:space="preserve"> „</w:t>
      </w:r>
      <w:r w:rsidRPr="00407AC9">
        <w:rPr>
          <w:sz w:val="22"/>
          <w:szCs w:val="22"/>
        </w:rPr>
        <w:t>Mehānisko ventilācijas sistēmu apkalpošana, pārbaude un tīrīšana</w:t>
      </w:r>
      <w:r w:rsidRPr="00407AC9">
        <w:rPr>
          <w:bCs/>
          <w:sz w:val="23"/>
          <w:szCs w:val="23"/>
          <w:lang w:eastAsia="ar-SA"/>
        </w:rPr>
        <w:t xml:space="preserve">”, identifikācijas </w:t>
      </w:r>
      <w:proofErr w:type="spellStart"/>
      <w:r w:rsidRPr="00407AC9">
        <w:rPr>
          <w:bCs/>
          <w:sz w:val="23"/>
          <w:szCs w:val="23"/>
          <w:lang w:eastAsia="ar-SA"/>
        </w:rPr>
        <w:t>Nr. PIKC</w:t>
      </w:r>
      <w:proofErr w:type="spellEnd"/>
      <w:r w:rsidRPr="00407AC9">
        <w:rPr>
          <w:bCs/>
          <w:sz w:val="23"/>
          <w:szCs w:val="23"/>
          <w:lang w:eastAsia="ar-SA"/>
        </w:rPr>
        <w:t xml:space="preserve"> DT 2020/15, Tehniskās specifikācijas </w:t>
      </w:r>
      <w:r w:rsidRPr="00407AC9">
        <w:rPr>
          <w:sz w:val="23"/>
          <w:szCs w:val="23"/>
          <w:lang w:eastAsia="ar-SA"/>
        </w:rPr>
        <w:t xml:space="preserve">prasībām, _____________ </w:t>
      </w:r>
      <w:r w:rsidRPr="00407AC9">
        <w:rPr>
          <w:i/>
          <w:sz w:val="23"/>
          <w:szCs w:val="23"/>
          <w:lang w:eastAsia="ar-SA"/>
        </w:rPr>
        <w:t>(uzņēmuma nosaukums)</w:t>
      </w:r>
      <w:r w:rsidRPr="00407AC9">
        <w:rPr>
          <w:sz w:val="23"/>
          <w:szCs w:val="23"/>
          <w:lang w:eastAsia="ar-SA"/>
        </w:rPr>
        <w:t xml:space="preserve"> piedāvā sniegt šādus tehniskajā specifikācijā norādītos pakalpojumus ar darbu izpildes termiņu līdz 2020.gada 30.septembrim:</w:t>
      </w:r>
    </w:p>
    <w:tbl>
      <w:tblPr>
        <w:tblW w:w="94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4545"/>
        <w:gridCol w:w="4346"/>
      </w:tblGrid>
      <w:tr w:rsidR="00407AC9" w:rsidRPr="00F80AA6" w:rsidTr="00BC24BA">
        <w:tc>
          <w:tcPr>
            <w:tcW w:w="559" w:type="dxa"/>
            <w:shd w:val="clear" w:color="auto" w:fill="F2F2F2"/>
          </w:tcPr>
          <w:p w:rsidR="00407AC9" w:rsidRPr="00F80AA6" w:rsidRDefault="00407AC9" w:rsidP="00BC24BA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F80AA6">
              <w:rPr>
                <w:rFonts w:eastAsia="Andale Sans UI"/>
                <w:b/>
                <w:sz w:val="21"/>
                <w:szCs w:val="21"/>
                <w:lang w:eastAsia="ja-JP" w:bidi="fa-IR"/>
              </w:rPr>
              <w:t>Nr</w:t>
            </w:r>
            <w:proofErr w:type="spellEnd"/>
            <w:r w:rsidRPr="00F80AA6">
              <w:rPr>
                <w:rFonts w:eastAsia="Andale Sans UI"/>
                <w:b/>
                <w:sz w:val="21"/>
                <w:szCs w:val="21"/>
                <w:lang w:eastAsia="ja-JP" w:bidi="fa-IR"/>
              </w:rPr>
              <w:t xml:space="preserve">. </w:t>
            </w:r>
            <w:proofErr w:type="spellStart"/>
            <w:r w:rsidRPr="00F80AA6">
              <w:rPr>
                <w:rFonts w:eastAsia="Andale Sans UI"/>
                <w:b/>
                <w:sz w:val="21"/>
                <w:szCs w:val="21"/>
                <w:lang w:eastAsia="ja-JP" w:bidi="fa-IR"/>
              </w:rPr>
              <w:t>p.k</w:t>
            </w:r>
            <w:proofErr w:type="spellEnd"/>
          </w:p>
        </w:tc>
        <w:tc>
          <w:tcPr>
            <w:tcW w:w="4545" w:type="dxa"/>
            <w:shd w:val="clear" w:color="auto" w:fill="F2F2F2"/>
          </w:tcPr>
          <w:p w:rsidR="00407AC9" w:rsidRPr="00F80AA6" w:rsidRDefault="00407AC9" w:rsidP="00BC24BA">
            <w:pPr>
              <w:jc w:val="center"/>
              <w:rPr>
                <w:rFonts w:eastAsia="Andale Sans UI"/>
                <w:b/>
                <w:bCs/>
                <w:kern w:val="3"/>
                <w:sz w:val="21"/>
                <w:szCs w:val="21"/>
                <w:lang w:eastAsia="ja-JP" w:bidi="fa-IR"/>
              </w:rPr>
            </w:pPr>
          </w:p>
          <w:p w:rsidR="00407AC9" w:rsidRPr="00F80AA6" w:rsidRDefault="00407AC9" w:rsidP="00BC24BA">
            <w:pPr>
              <w:jc w:val="center"/>
              <w:rPr>
                <w:b/>
                <w:sz w:val="21"/>
                <w:szCs w:val="21"/>
              </w:rPr>
            </w:pPr>
            <w:r w:rsidRPr="00F80AA6">
              <w:rPr>
                <w:rFonts w:eastAsia="Andale Sans UI"/>
                <w:b/>
                <w:bCs/>
                <w:kern w:val="3"/>
                <w:sz w:val="21"/>
                <w:szCs w:val="21"/>
                <w:lang w:eastAsia="ja-JP" w:bidi="fa-IR"/>
              </w:rPr>
              <w:t>Pasākums vai izpildāmā darbība</w:t>
            </w:r>
          </w:p>
        </w:tc>
        <w:tc>
          <w:tcPr>
            <w:tcW w:w="4346" w:type="dxa"/>
            <w:shd w:val="clear" w:color="auto" w:fill="F2F2F2"/>
          </w:tcPr>
          <w:p w:rsidR="00407AC9" w:rsidRPr="00F80AA6" w:rsidRDefault="00407AC9" w:rsidP="00BC24BA">
            <w:pPr>
              <w:jc w:val="center"/>
              <w:rPr>
                <w:sz w:val="21"/>
                <w:szCs w:val="21"/>
              </w:rPr>
            </w:pPr>
            <w:r w:rsidRPr="00F80AA6">
              <w:rPr>
                <w:b/>
                <w:bCs/>
                <w:sz w:val="21"/>
                <w:szCs w:val="21"/>
                <w:lang w:eastAsia="ar-SA"/>
              </w:rPr>
              <w:t xml:space="preserve">Pretendenta piedāvājums </w:t>
            </w:r>
            <w:r w:rsidRPr="00F80AA6">
              <w:rPr>
                <w:bCs/>
                <w:i/>
                <w:sz w:val="21"/>
                <w:szCs w:val="21"/>
                <w:lang w:eastAsia="ar-SA"/>
              </w:rPr>
              <w:t xml:space="preserve">(pretendents norāda </w:t>
            </w:r>
            <w:r w:rsidRPr="00F80AA6">
              <w:rPr>
                <w:b/>
                <w:bCs/>
                <w:i/>
                <w:sz w:val="21"/>
                <w:szCs w:val="21"/>
                <w:lang w:eastAsia="ar-SA"/>
              </w:rPr>
              <w:t>“nodrošinās”</w:t>
            </w:r>
            <w:r w:rsidRPr="00F80AA6">
              <w:rPr>
                <w:bCs/>
                <w:i/>
                <w:sz w:val="21"/>
                <w:szCs w:val="21"/>
                <w:lang w:eastAsia="ar-SA"/>
              </w:rPr>
              <w:t xml:space="preserve"> </w:t>
            </w:r>
            <w:r w:rsidRPr="00F80AA6">
              <w:rPr>
                <w:b/>
                <w:bCs/>
                <w:i/>
                <w:sz w:val="21"/>
                <w:szCs w:val="21"/>
                <w:lang w:eastAsia="ar-SA"/>
              </w:rPr>
              <w:t>vai sniedz detalizēto aprakstu</w:t>
            </w:r>
            <w:r w:rsidRPr="00F80AA6">
              <w:rPr>
                <w:bCs/>
                <w:i/>
                <w:sz w:val="21"/>
                <w:szCs w:val="21"/>
                <w:lang w:eastAsia="ar-SA"/>
              </w:rPr>
              <w:t>, norādot precīzi pieprasīto informāciju)</w:t>
            </w:r>
          </w:p>
        </w:tc>
      </w:tr>
      <w:tr w:rsidR="00407AC9" w:rsidRPr="007926D9" w:rsidTr="00BC24BA">
        <w:tc>
          <w:tcPr>
            <w:tcW w:w="559" w:type="dxa"/>
            <w:shd w:val="clear" w:color="auto" w:fill="auto"/>
          </w:tcPr>
          <w:p w:rsidR="00407AC9" w:rsidRPr="007926D9" w:rsidRDefault="00407AC9" w:rsidP="00BC24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4545" w:type="dxa"/>
            <w:shd w:val="clear" w:color="auto" w:fill="auto"/>
          </w:tcPr>
          <w:p w:rsidR="00407AC9" w:rsidRPr="00C67775" w:rsidRDefault="00407AC9" w:rsidP="00407AC9">
            <w:pPr>
              <w:spacing w:before="40" w:after="40" w:line="20" w:lineRule="atLeast"/>
              <w:jc w:val="both"/>
              <w:rPr>
                <w:sz w:val="21"/>
                <w:szCs w:val="21"/>
              </w:rPr>
            </w:pPr>
            <w:r w:rsidRPr="001313A2">
              <w:rPr>
                <w:sz w:val="21"/>
                <w:szCs w:val="21"/>
              </w:rPr>
              <w:t xml:space="preserve">Veikt mehānisko ventilāciju sistēmu tehniskā stāvokļa apsekošanu un tīrīšanu (turpmāk – Darbi) </w:t>
            </w:r>
            <w:r>
              <w:rPr>
                <w:sz w:val="21"/>
                <w:szCs w:val="21"/>
              </w:rPr>
              <w:t xml:space="preserve">PIKC “Daugavpils tehnikums” </w:t>
            </w:r>
            <w:r w:rsidRPr="001313A2">
              <w:rPr>
                <w:sz w:val="21"/>
                <w:szCs w:val="21"/>
              </w:rPr>
              <w:t>(turpmāk –</w:t>
            </w:r>
            <w:r>
              <w:rPr>
                <w:sz w:val="21"/>
                <w:szCs w:val="21"/>
              </w:rPr>
              <w:t>Tehnikums</w:t>
            </w:r>
            <w:r w:rsidRPr="001313A2">
              <w:rPr>
                <w:sz w:val="21"/>
                <w:szCs w:val="21"/>
              </w:rPr>
              <w:t>) atbilstoši Ministru kabineta 2016.</w:t>
            </w:r>
            <w:r>
              <w:rPr>
                <w:sz w:val="21"/>
                <w:szCs w:val="21"/>
              </w:rPr>
              <w:t> </w:t>
            </w:r>
            <w:r w:rsidRPr="001313A2">
              <w:rPr>
                <w:sz w:val="21"/>
                <w:szCs w:val="21"/>
              </w:rPr>
              <w:t>gada 19.</w:t>
            </w:r>
            <w:r>
              <w:rPr>
                <w:sz w:val="21"/>
                <w:szCs w:val="21"/>
              </w:rPr>
              <w:t> </w:t>
            </w:r>
            <w:r w:rsidRPr="001313A2">
              <w:rPr>
                <w:sz w:val="21"/>
                <w:szCs w:val="21"/>
              </w:rPr>
              <w:t>aprīļa noteikumu Nr.</w:t>
            </w:r>
            <w:r>
              <w:rPr>
                <w:sz w:val="21"/>
                <w:szCs w:val="21"/>
              </w:rPr>
              <w:t> </w:t>
            </w:r>
            <w:r w:rsidRPr="001313A2">
              <w:rPr>
                <w:sz w:val="21"/>
                <w:szCs w:val="21"/>
              </w:rPr>
              <w:t>238 “Ugunsdrošības noteikumi” prasībām.</w:t>
            </w:r>
          </w:p>
        </w:tc>
        <w:tc>
          <w:tcPr>
            <w:tcW w:w="4346" w:type="dxa"/>
            <w:shd w:val="clear" w:color="auto" w:fill="auto"/>
          </w:tcPr>
          <w:p w:rsidR="00407AC9" w:rsidRPr="007926D9" w:rsidRDefault="00407AC9" w:rsidP="00BC24BA">
            <w:pPr>
              <w:jc w:val="both"/>
              <w:rPr>
                <w:sz w:val="21"/>
                <w:szCs w:val="21"/>
              </w:rPr>
            </w:pPr>
          </w:p>
        </w:tc>
      </w:tr>
      <w:tr w:rsidR="00407AC9" w:rsidRPr="007926D9" w:rsidTr="00BC24BA">
        <w:tc>
          <w:tcPr>
            <w:tcW w:w="559" w:type="dxa"/>
            <w:shd w:val="clear" w:color="auto" w:fill="auto"/>
          </w:tcPr>
          <w:p w:rsidR="00407AC9" w:rsidRPr="007926D9" w:rsidRDefault="00407AC9" w:rsidP="00BC24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4545" w:type="dxa"/>
            <w:shd w:val="clear" w:color="auto" w:fill="auto"/>
          </w:tcPr>
          <w:p w:rsidR="00407AC9" w:rsidRPr="007B0346" w:rsidRDefault="00407AC9" w:rsidP="00BC24BA">
            <w:pPr>
              <w:spacing w:before="40" w:after="40" w:line="20" w:lineRule="atLeast"/>
              <w:jc w:val="both"/>
              <w:rPr>
                <w:sz w:val="21"/>
                <w:szCs w:val="21"/>
              </w:rPr>
            </w:pPr>
            <w:r w:rsidRPr="00147E3E">
              <w:rPr>
                <w:sz w:val="21"/>
                <w:szCs w:val="21"/>
              </w:rPr>
              <w:t>Par mehānisko ventilācijas sistēmu apsekošanas rezultātiem noformēt un iesniegt apsekošanas aktu katrai ēkai atb</w:t>
            </w:r>
            <w:r>
              <w:rPr>
                <w:sz w:val="21"/>
                <w:szCs w:val="21"/>
              </w:rPr>
              <w:t>ilstoši Ministru kabineta 2016. gada 19. </w:t>
            </w:r>
            <w:r w:rsidRPr="00147E3E">
              <w:rPr>
                <w:sz w:val="21"/>
                <w:szCs w:val="21"/>
              </w:rPr>
              <w:t>aprīļa noteikumu Nr.</w:t>
            </w:r>
            <w:r>
              <w:rPr>
                <w:sz w:val="21"/>
                <w:szCs w:val="21"/>
              </w:rPr>
              <w:t> </w:t>
            </w:r>
            <w:r w:rsidRPr="00147E3E">
              <w:rPr>
                <w:sz w:val="21"/>
                <w:szCs w:val="21"/>
              </w:rPr>
              <w:t>238 “Ugunsdrošības noteikumi” prasībām 92. un 93. punkta prasībām, kurā noteikt tīrīšanas apjomu metros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4346" w:type="dxa"/>
            <w:shd w:val="clear" w:color="auto" w:fill="auto"/>
          </w:tcPr>
          <w:p w:rsidR="00407AC9" w:rsidRPr="007926D9" w:rsidRDefault="00407AC9" w:rsidP="00BC24BA">
            <w:pPr>
              <w:jc w:val="both"/>
              <w:rPr>
                <w:sz w:val="21"/>
                <w:szCs w:val="21"/>
              </w:rPr>
            </w:pPr>
          </w:p>
        </w:tc>
      </w:tr>
      <w:tr w:rsidR="00407AC9" w:rsidRPr="00887696" w:rsidTr="00BC24BA">
        <w:tc>
          <w:tcPr>
            <w:tcW w:w="559" w:type="dxa"/>
            <w:shd w:val="clear" w:color="auto" w:fill="auto"/>
          </w:tcPr>
          <w:p w:rsidR="00407AC9" w:rsidRDefault="00407AC9" w:rsidP="00BC24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4545" w:type="dxa"/>
            <w:shd w:val="clear" w:color="auto" w:fill="auto"/>
          </w:tcPr>
          <w:p w:rsidR="00407AC9" w:rsidRPr="001B77F4" w:rsidRDefault="00407AC9" w:rsidP="00BC24BA">
            <w:pPr>
              <w:spacing w:before="40" w:after="40" w:line="20" w:lineRule="atLeast"/>
              <w:jc w:val="both"/>
              <w:rPr>
                <w:sz w:val="21"/>
                <w:szCs w:val="21"/>
              </w:rPr>
            </w:pPr>
            <w:r w:rsidRPr="00147E3E">
              <w:rPr>
                <w:sz w:val="21"/>
                <w:szCs w:val="21"/>
              </w:rPr>
              <w:t>Veikt mehānisko ventilācijas sistēmu tīrīšanu. Par tīrīšanas rezultātiem noformēt tehniskā stāvokļa pārbaudes aktu katrai ēkai atbilstoši Ministru kabineta 2016.</w:t>
            </w:r>
            <w:r>
              <w:rPr>
                <w:sz w:val="21"/>
                <w:szCs w:val="21"/>
              </w:rPr>
              <w:t> </w:t>
            </w:r>
            <w:r w:rsidRPr="00147E3E">
              <w:rPr>
                <w:sz w:val="21"/>
                <w:szCs w:val="21"/>
              </w:rPr>
              <w:t xml:space="preserve">gada </w:t>
            </w:r>
            <w:r>
              <w:rPr>
                <w:sz w:val="21"/>
                <w:szCs w:val="21"/>
              </w:rPr>
              <w:t>19. </w:t>
            </w:r>
            <w:r w:rsidRPr="00147E3E">
              <w:rPr>
                <w:sz w:val="21"/>
                <w:szCs w:val="21"/>
              </w:rPr>
              <w:t>aprīļa noteikumu Nr.</w:t>
            </w:r>
            <w:r>
              <w:rPr>
                <w:sz w:val="21"/>
                <w:szCs w:val="21"/>
              </w:rPr>
              <w:t> </w:t>
            </w:r>
            <w:r w:rsidRPr="00147E3E">
              <w:rPr>
                <w:sz w:val="21"/>
                <w:szCs w:val="21"/>
              </w:rPr>
              <w:t>238 “Ugunsdrošības noteikumi” 92. un 93. punkta prasībām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4346" w:type="dxa"/>
            <w:shd w:val="clear" w:color="auto" w:fill="auto"/>
          </w:tcPr>
          <w:p w:rsidR="00407AC9" w:rsidRPr="00887696" w:rsidRDefault="00407AC9" w:rsidP="00BC24BA">
            <w:pPr>
              <w:jc w:val="both"/>
              <w:rPr>
                <w:sz w:val="21"/>
                <w:szCs w:val="21"/>
              </w:rPr>
            </w:pPr>
          </w:p>
        </w:tc>
      </w:tr>
      <w:tr w:rsidR="00407AC9" w:rsidRPr="00887696" w:rsidTr="00407AC9">
        <w:trPr>
          <w:trHeight w:val="1655"/>
        </w:trPr>
        <w:tc>
          <w:tcPr>
            <w:tcW w:w="559" w:type="dxa"/>
            <w:shd w:val="clear" w:color="auto" w:fill="auto"/>
          </w:tcPr>
          <w:p w:rsidR="00407AC9" w:rsidRDefault="00407AC9" w:rsidP="00BC24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4545" w:type="dxa"/>
            <w:shd w:val="clear" w:color="auto" w:fill="auto"/>
          </w:tcPr>
          <w:p w:rsidR="00407AC9" w:rsidRPr="00407AC9" w:rsidRDefault="00407AC9" w:rsidP="00BC24BA">
            <w:pPr>
              <w:pStyle w:val="Sarakstarindkop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07AC9">
              <w:rPr>
                <w:rFonts w:ascii="Times New Roman" w:hAnsi="Times New Roman" w:cs="Times New Roman"/>
                <w:sz w:val="21"/>
                <w:szCs w:val="21"/>
              </w:rPr>
              <w:t xml:space="preserve">Līguma izpildes ietvaros veiktajiem tīrīšanas lūciņu ierīkošanas un ventilācijas sistēmas posma </w:t>
            </w:r>
            <w:proofErr w:type="spellStart"/>
            <w:r w:rsidRPr="00407AC9">
              <w:rPr>
                <w:rFonts w:ascii="Times New Roman" w:hAnsi="Times New Roman" w:cs="Times New Roman"/>
                <w:sz w:val="21"/>
                <w:szCs w:val="21"/>
              </w:rPr>
              <w:t>atpakaļmontāžas</w:t>
            </w:r>
            <w:proofErr w:type="spellEnd"/>
            <w:r w:rsidRPr="00407AC9">
              <w:rPr>
                <w:rFonts w:ascii="Times New Roman" w:hAnsi="Times New Roman" w:cs="Times New Roman"/>
                <w:sz w:val="21"/>
                <w:szCs w:val="21"/>
              </w:rPr>
              <w:t xml:space="preserve"> darbiem Izpildītājs nodrošina garantiju ne mazāk kā 24 (divdesmit četrus) mēnešus pēc ventilācijas sistēmu tīrīšanas darbu izpildes dienas.</w:t>
            </w:r>
          </w:p>
        </w:tc>
        <w:tc>
          <w:tcPr>
            <w:tcW w:w="4346" w:type="dxa"/>
            <w:shd w:val="clear" w:color="auto" w:fill="auto"/>
          </w:tcPr>
          <w:p w:rsidR="00407AC9" w:rsidRPr="00887696" w:rsidRDefault="00407AC9" w:rsidP="00BC24BA">
            <w:pPr>
              <w:jc w:val="both"/>
              <w:rPr>
                <w:sz w:val="21"/>
                <w:szCs w:val="21"/>
              </w:rPr>
            </w:pPr>
          </w:p>
        </w:tc>
      </w:tr>
      <w:tr w:rsidR="00407AC9" w:rsidRPr="00887696" w:rsidTr="00BC24BA">
        <w:tc>
          <w:tcPr>
            <w:tcW w:w="559" w:type="dxa"/>
            <w:shd w:val="clear" w:color="auto" w:fill="auto"/>
          </w:tcPr>
          <w:p w:rsidR="00407AC9" w:rsidRPr="007062DA" w:rsidRDefault="00407AC9" w:rsidP="00BC24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4545" w:type="dxa"/>
            <w:shd w:val="clear" w:color="auto" w:fill="auto"/>
          </w:tcPr>
          <w:p w:rsidR="00407AC9" w:rsidRPr="007062DA" w:rsidRDefault="00407AC9" w:rsidP="00BC24BA">
            <w:pPr>
              <w:spacing w:after="60"/>
              <w:jc w:val="both"/>
              <w:rPr>
                <w:sz w:val="21"/>
                <w:szCs w:val="21"/>
              </w:rPr>
            </w:pPr>
            <w:r w:rsidRPr="00DF1D21">
              <w:rPr>
                <w:sz w:val="21"/>
                <w:szCs w:val="21"/>
              </w:rPr>
              <w:t>Izpildītājs Līguma izpildi veic, izmantojot savu kvalificētu darbaspēku, tehniskos līdzekļus un materiālus.</w:t>
            </w:r>
          </w:p>
        </w:tc>
        <w:tc>
          <w:tcPr>
            <w:tcW w:w="4346" w:type="dxa"/>
            <w:shd w:val="clear" w:color="auto" w:fill="auto"/>
          </w:tcPr>
          <w:p w:rsidR="00407AC9" w:rsidRPr="00887696" w:rsidRDefault="00407AC9" w:rsidP="00BC24BA">
            <w:pPr>
              <w:jc w:val="both"/>
              <w:rPr>
                <w:sz w:val="21"/>
                <w:szCs w:val="21"/>
              </w:rPr>
            </w:pPr>
          </w:p>
        </w:tc>
      </w:tr>
      <w:tr w:rsidR="00407AC9" w:rsidRPr="00887696" w:rsidTr="00BC24BA">
        <w:tc>
          <w:tcPr>
            <w:tcW w:w="559" w:type="dxa"/>
            <w:shd w:val="clear" w:color="auto" w:fill="auto"/>
          </w:tcPr>
          <w:p w:rsidR="00407AC9" w:rsidRDefault="00407AC9" w:rsidP="00BC24B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4545" w:type="dxa"/>
            <w:shd w:val="clear" w:color="auto" w:fill="auto"/>
          </w:tcPr>
          <w:p w:rsidR="00407AC9" w:rsidRPr="00DF1D21" w:rsidRDefault="00407AC9" w:rsidP="00BC24BA">
            <w:pPr>
              <w:spacing w:after="60"/>
              <w:jc w:val="both"/>
              <w:rPr>
                <w:sz w:val="21"/>
                <w:szCs w:val="21"/>
              </w:rPr>
            </w:pPr>
            <w:r w:rsidRPr="00DF1D21">
              <w:rPr>
                <w:sz w:val="21"/>
                <w:szCs w:val="21"/>
              </w:rPr>
              <w:t xml:space="preserve">Izpildītājs </w:t>
            </w:r>
            <w:r>
              <w:rPr>
                <w:sz w:val="21"/>
                <w:szCs w:val="21"/>
              </w:rPr>
              <w:t>a</w:t>
            </w:r>
            <w:r w:rsidRPr="0017020E">
              <w:rPr>
                <w:sz w:val="21"/>
                <w:szCs w:val="21"/>
              </w:rPr>
              <w:t>tbild par darbu tehnoloģijas izvēli, darbarīku un mehānismu pielietošanu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4346" w:type="dxa"/>
            <w:shd w:val="clear" w:color="auto" w:fill="auto"/>
          </w:tcPr>
          <w:p w:rsidR="00407AC9" w:rsidRPr="00887696" w:rsidRDefault="00407AC9" w:rsidP="00BC24BA">
            <w:pPr>
              <w:jc w:val="both"/>
              <w:rPr>
                <w:sz w:val="21"/>
                <w:szCs w:val="21"/>
              </w:rPr>
            </w:pPr>
          </w:p>
        </w:tc>
      </w:tr>
    </w:tbl>
    <w:p w:rsidR="00407AC9" w:rsidRDefault="00407AC9" w:rsidP="00407AC9">
      <w:pPr>
        <w:suppressAutoHyphens/>
        <w:ind w:right="-142"/>
        <w:jc w:val="both"/>
        <w:rPr>
          <w:b/>
          <w:sz w:val="23"/>
          <w:szCs w:val="23"/>
        </w:rPr>
      </w:pPr>
    </w:p>
    <w:p w:rsidR="00D3345C" w:rsidRDefault="00D3345C" w:rsidP="00407AC9">
      <w:pPr>
        <w:spacing w:after="120" w:line="20" w:lineRule="atLeast"/>
        <w:ind w:right="-142" w:firstLine="567"/>
        <w:jc w:val="both"/>
        <w:rPr>
          <w:b/>
          <w:sz w:val="23"/>
          <w:szCs w:val="23"/>
        </w:rPr>
      </w:pPr>
    </w:p>
    <w:p w:rsidR="00D3345C" w:rsidRDefault="00D3345C" w:rsidP="00407AC9">
      <w:pPr>
        <w:spacing w:after="120" w:line="20" w:lineRule="atLeast"/>
        <w:ind w:right="-142" w:firstLine="567"/>
        <w:jc w:val="both"/>
        <w:rPr>
          <w:b/>
          <w:sz w:val="23"/>
          <w:szCs w:val="23"/>
        </w:rPr>
      </w:pPr>
    </w:p>
    <w:p w:rsidR="00D3345C" w:rsidRDefault="00D3345C" w:rsidP="00407AC9">
      <w:pPr>
        <w:spacing w:after="120" w:line="20" w:lineRule="atLeast"/>
        <w:ind w:right="-142" w:firstLine="567"/>
        <w:jc w:val="both"/>
        <w:rPr>
          <w:b/>
          <w:sz w:val="23"/>
          <w:szCs w:val="23"/>
        </w:rPr>
      </w:pPr>
    </w:p>
    <w:p w:rsidR="00407AC9" w:rsidRPr="005377E5" w:rsidRDefault="00407AC9" w:rsidP="00407AC9">
      <w:pPr>
        <w:spacing w:after="120" w:line="20" w:lineRule="atLeast"/>
        <w:ind w:right="-142" w:firstLine="567"/>
        <w:jc w:val="both"/>
        <w:rPr>
          <w:b/>
          <w:sz w:val="23"/>
          <w:szCs w:val="23"/>
        </w:rPr>
      </w:pPr>
      <w:bookmarkStart w:id="0" w:name="_GoBack"/>
      <w:bookmarkEnd w:id="0"/>
      <w:r w:rsidRPr="005377E5">
        <w:rPr>
          <w:b/>
          <w:sz w:val="23"/>
          <w:szCs w:val="23"/>
        </w:rPr>
        <w:t>Apliecinām, ka:</w:t>
      </w:r>
    </w:p>
    <w:p w:rsidR="00407AC9" w:rsidRPr="005377E5" w:rsidRDefault="00407AC9" w:rsidP="00407AC9">
      <w:pPr>
        <w:numPr>
          <w:ilvl w:val="0"/>
          <w:numId w:val="3"/>
        </w:numPr>
        <w:spacing w:after="120" w:line="20" w:lineRule="atLeast"/>
        <w:ind w:left="567" w:right="-142" w:hanging="283"/>
        <w:jc w:val="both"/>
        <w:rPr>
          <w:sz w:val="23"/>
          <w:szCs w:val="23"/>
        </w:rPr>
      </w:pPr>
      <w:r w:rsidRPr="005377E5">
        <w:rPr>
          <w:sz w:val="23"/>
          <w:szCs w:val="23"/>
        </w:rPr>
        <w:t>Iepirkuma dokumenti ir izvērtēti ar pietiekamu rūpību;</w:t>
      </w:r>
    </w:p>
    <w:p w:rsidR="00407AC9" w:rsidRPr="005377E5" w:rsidRDefault="00407AC9" w:rsidP="00407AC9">
      <w:pPr>
        <w:numPr>
          <w:ilvl w:val="0"/>
          <w:numId w:val="3"/>
        </w:numPr>
        <w:spacing w:after="120" w:line="20" w:lineRule="atLeast"/>
        <w:ind w:left="567" w:right="-142" w:hanging="283"/>
        <w:jc w:val="both"/>
        <w:rPr>
          <w:sz w:val="23"/>
          <w:szCs w:val="23"/>
        </w:rPr>
      </w:pPr>
      <w:r w:rsidRPr="005377E5">
        <w:rPr>
          <w:kern w:val="22"/>
          <w:sz w:val="23"/>
          <w:szCs w:val="23"/>
          <w:lang w:eastAsia="ar-SA"/>
        </w:rPr>
        <w:t xml:space="preserve">piedāvātais </w:t>
      </w:r>
      <w:r>
        <w:rPr>
          <w:iCs/>
          <w:sz w:val="23"/>
          <w:szCs w:val="23"/>
        </w:rPr>
        <w:t>pakalpojumu</w:t>
      </w:r>
      <w:r w:rsidRPr="005377E5">
        <w:rPr>
          <w:iCs/>
          <w:sz w:val="23"/>
          <w:szCs w:val="23"/>
        </w:rPr>
        <w:t xml:space="preserve"> izpildes</w:t>
      </w:r>
      <w:r w:rsidRPr="005377E5">
        <w:rPr>
          <w:kern w:val="22"/>
          <w:sz w:val="23"/>
          <w:szCs w:val="23"/>
          <w:lang w:eastAsia="ar-SA"/>
        </w:rPr>
        <w:t xml:space="preserve"> termiņš ir noteikts saprātīgi un norādītais </w:t>
      </w:r>
      <w:r>
        <w:rPr>
          <w:iCs/>
          <w:kern w:val="22"/>
          <w:sz w:val="23"/>
          <w:szCs w:val="23"/>
          <w:lang w:eastAsia="ar-SA"/>
        </w:rPr>
        <w:t>pakalpojumu</w:t>
      </w:r>
      <w:r w:rsidRPr="005377E5">
        <w:rPr>
          <w:iCs/>
          <w:kern w:val="22"/>
          <w:sz w:val="23"/>
          <w:szCs w:val="23"/>
          <w:lang w:eastAsia="ar-SA"/>
        </w:rPr>
        <w:t xml:space="preserve"> </w:t>
      </w:r>
      <w:r w:rsidRPr="005377E5">
        <w:rPr>
          <w:kern w:val="22"/>
          <w:sz w:val="23"/>
          <w:szCs w:val="23"/>
          <w:lang w:eastAsia="ar-SA"/>
        </w:rPr>
        <w:t>apjoms ir pilnībā realizējams šajā termiņā, ja mums netiks radīti fiziski šķēršļi vai apstākļi, kurus mēs kā pieredzējis un kvalificēts komersants iepriekš nevārēja paredzēt.</w:t>
      </w:r>
    </w:p>
    <w:p w:rsidR="00407AC9" w:rsidRPr="005377E5" w:rsidRDefault="00407AC9" w:rsidP="00407AC9">
      <w:pPr>
        <w:spacing w:after="120" w:line="20" w:lineRule="atLeast"/>
        <w:ind w:right="-142" w:firstLine="567"/>
        <w:jc w:val="both"/>
        <w:rPr>
          <w:b/>
          <w:sz w:val="23"/>
          <w:szCs w:val="23"/>
        </w:rPr>
      </w:pPr>
      <w:r w:rsidRPr="005377E5">
        <w:rPr>
          <w:b/>
          <w:sz w:val="23"/>
          <w:szCs w:val="23"/>
        </w:rPr>
        <w:t>Apņemamies:</w:t>
      </w:r>
    </w:p>
    <w:p w:rsidR="00407AC9" w:rsidRPr="005377E5" w:rsidRDefault="00407AC9" w:rsidP="00407AC9">
      <w:pPr>
        <w:numPr>
          <w:ilvl w:val="0"/>
          <w:numId w:val="4"/>
        </w:numPr>
        <w:suppressAutoHyphens/>
        <w:spacing w:after="120" w:line="20" w:lineRule="atLeast"/>
        <w:ind w:left="567" w:right="-142" w:hanging="283"/>
        <w:jc w:val="both"/>
        <w:rPr>
          <w:sz w:val="23"/>
          <w:szCs w:val="23"/>
        </w:rPr>
      </w:pPr>
      <w:r w:rsidRPr="005377E5">
        <w:rPr>
          <w:kern w:val="22"/>
          <w:sz w:val="23"/>
          <w:szCs w:val="23"/>
          <w:lang w:eastAsia="ar-SA"/>
        </w:rPr>
        <w:t>slēgt Iepirkuma līgumu atbilstoši iepirkuma līguma projektam;</w:t>
      </w:r>
    </w:p>
    <w:p w:rsidR="00407AC9" w:rsidRPr="005377E5" w:rsidRDefault="00407AC9" w:rsidP="00407AC9">
      <w:pPr>
        <w:numPr>
          <w:ilvl w:val="0"/>
          <w:numId w:val="4"/>
        </w:numPr>
        <w:suppressAutoHyphens/>
        <w:spacing w:after="120" w:line="20" w:lineRule="atLeast"/>
        <w:ind w:left="567" w:right="-142" w:hanging="283"/>
        <w:jc w:val="both"/>
        <w:rPr>
          <w:sz w:val="23"/>
          <w:szCs w:val="23"/>
        </w:rPr>
      </w:pPr>
      <w:r w:rsidRPr="005377E5">
        <w:rPr>
          <w:sz w:val="23"/>
          <w:szCs w:val="23"/>
        </w:rPr>
        <w:t xml:space="preserve">pilnībā veikt </w:t>
      </w:r>
      <w:r>
        <w:rPr>
          <w:sz w:val="23"/>
          <w:szCs w:val="23"/>
        </w:rPr>
        <w:t>pakalpojumus</w:t>
      </w:r>
      <w:r w:rsidRPr="005377E5">
        <w:rPr>
          <w:sz w:val="23"/>
          <w:szCs w:val="23"/>
        </w:rPr>
        <w:t xml:space="preserve"> tehniskajā dokumentācijā noteiktajā termiņā.</w:t>
      </w:r>
    </w:p>
    <w:p w:rsidR="00407AC9" w:rsidRDefault="00407AC9" w:rsidP="00407AC9">
      <w:pPr>
        <w:pStyle w:val="Sarakstarindkopa"/>
        <w:spacing w:line="276" w:lineRule="auto"/>
        <w:contextualSpacing w:val="0"/>
        <w:rPr>
          <w:color w:val="FF0000"/>
          <w:sz w:val="23"/>
          <w:szCs w:val="23"/>
        </w:rPr>
      </w:pP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6"/>
        <w:gridCol w:w="6580"/>
      </w:tblGrid>
      <w:tr w:rsidR="00407AC9" w:rsidRPr="00B44EB5" w:rsidTr="00BC24BA">
        <w:tc>
          <w:tcPr>
            <w:tcW w:w="2746" w:type="dxa"/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Parakstītāja vārds, uzvārds</w:t>
            </w:r>
          </w:p>
        </w:tc>
        <w:tc>
          <w:tcPr>
            <w:tcW w:w="6580" w:type="dxa"/>
            <w:tcBorders>
              <w:bottom w:val="single" w:sz="4" w:space="0" w:color="auto"/>
            </w:tcBorders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407AC9" w:rsidRPr="00B44EB5" w:rsidTr="00BC24BA">
        <w:tc>
          <w:tcPr>
            <w:tcW w:w="2746" w:type="dxa"/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Ieņemamais amats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407AC9" w:rsidRPr="00B44EB5" w:rsidTr="00BC24BA">
        <w:tc>
          <w:tcPr>
            <w:tcW w:w="2746" w:type="dxa"/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Paraksts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407AC9" w:rsidRPr="00B44EB5" w:rsidTr="00BC24BA">
        <w:tc>
          <w:tcPr>
            <w:tcW w:w="2746" w:type="dxa"/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Datums</w:t>
            </w:r>
          </w:p>
        </w:tc>
        <w:tc>
          <w:tcPr>
            <w:tcW w:w="6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407AC9" w:rsidRPr="00B44EB5" w:rsidTr="00BC24BA">
        <w:tc>
          <w:tcPr>
            <w:tcW w:w="2746" w:type="dxa"/>
            <w:shd w:val="clear" w:color="auto" w:fill="auto"/>
          </w:tcPr>
          <w:p w:rsidR="00407AC9" w:rsidRPr="00B44EB5" w:rsidRDefault="00407AC9" w:rsidP="00BC24BA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lang w:val="lv-LV"/>
              </w:rPr>
            </w:pPr>
            <w:proofErr w:type="spellStart"/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z.v</w:t>
            </w:r>
            <w:proofErr w:type="spellEnd"/>
            <w:r w:rsidRPr="00B44EB5">
              <w:rPr>
                <w:rFonts w:ascii="Times New Roman" w:hAnsi="Times New Roman" w:cs="Times New Roman"/>
                <w:color w:val="auto"/>
                <w:lang w:val="lv-LV"/>
              </w:rPr>
              <w:t>.</w:t>
            </w:r>
          </w:p>
        </w:tc>
        <w:tc>
          <w:tcPr>
            <w:tcW w:w="6580" w:type="dxa"/>
            <w:tcBorders>
              <w:top w:val="single" w:sz="4" w:space="0" w:color="auto"/>
            </w:tcBorders>
            <w:shd w:val="clear" w:color="auto" w:fill="auto"/>
          </w:tcPr>
          <w:p w:rsidR="00407AC9" w:rsidRPr="00B44EB5" w:rsidRDefault="00407AC9" w:rsidP="00BC24BA">
            <w:pPr>
              <w:pStyle w:val="Default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</w:tbl>
    <w:p w:rsidR="00407AC9" w:rsidRDefault="00407AC9" w:rsidP="00407AC9">
      <w:pPr>
        <w:jc w:val="center"/>
        <w:rPr>
          <w:sz w:val="22"/>
          <w:szCs w:val="22"/>
        </w:rPr>
      </w:pPr>
    </w:p>
    <w:p w:rsidR="00407AC9" w:rsidRPr="00C020E0" w:rsidRDefault="00407AC9" w:rsidP="00407AC9">
      <w:pPr>
        <w:jc w:val="center"/>
        <w:rPr>
          <w:sz w:val="22"/>
          <w:szCs w:val="22"/>
        </w:rPr>
      </w:pPr>
    </w:p>
    <w:sectPr w:rsidR="00407AC9" w:rsidRPr="00C020E0" w:rsidSect="00407AC9">
      <w:pgSz w:w="11906" w:h="16838"/>
      <w:pgMar w:top="1440" w:right="83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962" w:rsidRDefault="00CE4962" w:rsidP="00407AC9">
      <w:r>
        <w:separator/>
      </w:r>
    </w:p>
  </w:endnote>
  <w:endnote w:type="continuationSeparator" w:id="0">
    <w:p w:rsidR="00CE4962" w:rsidRDefault="00CE4962" w:rsidP="00407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962" w:rsidRDefault="00CE4962" w:rsidP="00407AC9">
      <w:r>
        <w:separator/>
      </w:r>
    </w:p>
  </w:footnote>
  <w:footnote w:type="continuationSeparator" w:id="0">
    <w:p w:rsidR="00CE4962" w:rsidRDefault="00CE4962" w:rsidP="00407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752F1"/>
    <w:multiLevelType w:val="hybridMultilevel"/>
    <w:tmpl w:val="502C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BA1FBF"/>
    <w:multiLevelType w:val="multilevel"/>
    <w:tmpl w:val="DBBAFE0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6AB72B09"/>
    <w:multiLevelType w:val="hybridMultilevel"/>
    <w:tmpl w:val="577ED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E0250F"/>
    <w:multiLevelType w:val="hybridMultilevel"/>
    <w:tmpl w:val="D48C8E96"/>
    <w:lvl w:ilvl="0" w:tplc="8C54DC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3A5A3A"/>
    <w:multiLevelType w:val="multilevel"/>
    <w:tmpl w:val="C14AD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5CA"/>
    <w:rsid w:val="00050574"/>
    <w:rsid w:val="002175CA"/>
    <w:rsid w:val="00313580"/>
    <w:rsid w:val="00407AC9"/>
    <w:rsid w:val="00CE4962"/>
    <w:rsid w:val="00D3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407AC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407AC9"/>
    <w:rPr>
      <w:color w:val="0000FF" w:themeColor="hyperlink"/>
      <w:u w:val="single"/>
    </w:rPr>
  </w:style>
  <w:style w:type="paragraph" w:styleId="Sarakstarindkopa">
    <w:name w:val="List Paragraph"/>
    <w:aliases w:val="H&amp;P List Paragraph,2,Strip,Saistīto dokumentu saraksts,Syle 1,PPS_Bullet,Normal bullet 2,Bullet list,List Paragraph1,Numurets,Colorful List - Accent 11,Colorful List - Accent 12,Virsraksti,Bullets,Numbered List,Paragraph,Bullet point 1"/>
    <w:basedOn w:val="Parasts"/>
    <w:link w:val="SarakstarindkopaRakstz"/>
    <w:qFormat/>
    <w:rsid w:val="00407A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arakstarindkopaRakstz">
    <w:name w:val="Saraksta rindkopa Rakstz."/>
    <w:aliases w:val="H&amp;P List Paragraph Rakstz.,2 Rakstz.,Strip Rakstz.,Saistīto dokumentu saraksts Rakstz.,Syle 1 Rakstz.,PPS_Bullet Rakstz.,Normal bullet 2 Rakstz.,Bullet list Rakstz.,List Paragraph1 Rakstz.,Numurets Rakstz.,Virsraksti Rakstz."/>
    <w:link w:val="Sarakstarindkopa"/>
    <w:qFormat/>
    <w:locked/>
    <w:rsid w:val="00407AC9"/>
  </w:style>
  <w:style w:type="paragraph" w:customStyle="1" w:styleId="Default">
    <w:name w:val="Default"/>
    <w:qFormat/>
    <w:rsid w:val="00407AC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paragraph" w:styleId="Vresteksts">
    <w:name w:val="footnote text"/>
    <w:basedOn w:val="Parasts"/>
    <w:link w:val="VrestekstsRakstz"/>
    <w:rsid w:val="00407AC9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rsid w:val="00407AC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,Footnote Reference Number,SUPERS"/>
    <w:rsid w:val="00407AC9"/>
    <w:rPr>
      <w:vertAlign w:val="superscript"/>
    </w:rPr>
  </w:style>
  <w:style w:type="paragraph" w:customStyle="1" w:styleId="a">
    <w:name w:val="Заголовок таблицы"/>
    <w:basedOn w:val="Parasts"/>
    <w:rsid w:val="00407AC9"/>
    <w:pPr>
      <w:suppressLineNumbers/>
      <w:suppressAutoHyphens/>
      <w:jc w:val="center"/>
    </w:pPr>
    <w:rPr>
      <w:rFonts w:eastAsia="Times New Roman"/>
      <w:b/>
      <w:bCs/>
      <w:lang w:eastAsia="ar-SA"/>
    </w:rPr>
  </w:style>
  <w:style w:type="paragraph" w:styleId="Nosaukums">
    <w:name w:val="Title"/>
    <w:basedOn w:val="Parasts"/>
    <w:link w:val="NosaukumsRakstz"/>
    <w:qFormat/>
    <w:rsid w:val="00407AC9"/>
    <w:pPr>
      <w:jc w:val="center"/>
    </w:pPr>
    <w:rPr>
      <w:rFonts w:eastAsia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407AC9"/>
    <w:rPr>
      <w:rFonts w:ascii="Times New Roman" w:eastAsia="Times New Roman" w:hAnsi="Times New Roman" w:cs="Times New Roman"/>
      <w:sz w:val="32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407AC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407AC9"/>
    <w:rPr>
      <w:color w:val="0000FF" w:themeColor="hyperlink"/>
      <w:u w:val="single"/>
    </w:rPr>
  </w:style>
  <w:style w:type="paragraph" w:styleId="Sarakstarindkopa">
    <w:name w:val="List Paragraph"/>
    <w:aliases w:val="H&amp;P List Paragraph,2,Strip,Saistīto dokumentu saraksts,Syle 1,PPS_Bullet,Normal bullet 2,Bullet list,List Paragraph1,Numurets,Colorful List - Accent 11,Colorful List - Accent 12,Virsraksti,Bullets,Numbered List,Paragraph,Bullet point 1"/>
    <w:basedOn w:val="Parasts"/>
    <w:link w:val="SarakstarindkopaRakstz"/>
    <w:qFormat/>
    <w:rsid w:val="00407A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arakstarindkopaRakstz">
    <w:name w:val="Saraksta rindkopa Rakstz."/>
    <w:aliases w:val="H&amp;P List Paragraph Rakstz.,2 Rakstz.,Strip Rakstz.,Saistīto dokumentu saraksts Rakstz.,Syle 1 Rakstz.,PPS_Bullet Rakstz.,Normal bullet 2 Rakstz.,Bullet list Rakstz.,List Paragraph1 Rakstz.,Numurets Rakstz.,Virsraksti Rakstz."/>
    <w:link w:val="Sarakstarindkopa"/>
    <w:qFormat/>
    <w:locked/>
    <w:rsid w:val="00407AC9"/>
  </w:style>
  <w:style w:type="paragraph" w:customStyle="1" w:styleId="Default">
    <w:name w:val="Default"/>
    <w:qFormat/>
    <w:rsid w:val="00407AC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paragraph" w:styleId="Vresteksts">
    <w:name w:val="footnote text"/>
    <w:basedOn w:val="Parasts"/>
    <w:link w:val="VrestekstsRakstz"/>
    <w:rsid w:val="00407AC9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rsid w:val="00407AC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Vresatsauce">
    <w:name w:val="footnote reference"/>
    <w:aliases w:val="Footnote symbol,Footnote Reference Number,SUPERS"/>
    <w:rsid w:val="00407AC9"/>
    <w:rPr>
      <w:vertAlign w:val="superscript"/>
    </w:rPr>
  </w:style>
  <w:style w:type="paragraph" w:customStyle="1" w:styleId="a">
    <w:name w:val="Заголовок таблицы"/>
    <w:basedOn w:val="Parasts"/>
    <w:rsid w:val="00407AC9"/>
    <w:pPr>
      <w:suppressLineNumbers/>
      <w:suppressAutoHyphens/>
      <w:jc w:val="center"/>
    </w:pPr>
    <w:rPr>
      <w:rFonts w:eastAsia="Times New Roman"/>
      <w:b/>
      <w:bCs/>
      <w:lang w:eastAsia="ar-SA"/>
    </w:rPr>
  </w:style>
  <w:style w:type="paragraph" w:styleId="Nosaukums">
    <w:name w:val="Title"/>
    <w:basedOn w:val="Parasts"/>
    <w:link w:val="NosaukumsRakstz"/>
    <w:qFormat/>
    <w:rsid w:val="00407AC9"/>
    <w:pPr>
      <w:jc w:val="center"/>
    </w:pPr>
    <w:rPr>
      <w:rFonts w:eastAsia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407AC9"/>
    <w:rPr>
      <w:rFonts w:ascii="Times New Roman" w:eastAsia="Times New Roman" w:hAnsi="Times New Roman" w:cs="Times New Roman"/>
      <w:sz w:val="32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1630</Words>
  <Characters>930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4</cp:revision>
  <cp:lastPrinted>2020-08-10T08:35:00Z</cp:lastPrinted>
  <dcterms:created xsi:type="dcterms:W3CDTF">2020-08-10T07:20:00Z</dcterms:created>
  <dcterms:modified xsi:type="dcterms:W3CDTF">2020-08-10T08:35:00Z</dcterms:modified>
</cp:coreProperties>
</file>